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1D153">
      <w:pPr>
        <w:autoSpaceDE w:val="0"/>
        <w:autoSpaceDN w:val="0"/>
        <w:adjustRightInd w:val="0"/>
        <w:spacing w:line="774" w:lineRule="exact"/>
        <w:jc w:val="center"/>
        <w:rPr>
          <w:rFonts w:hint="eastAsia" w:ascii="宋体" w:hAnsi="宋体" w:cs="宋体"/>
          <w:b/>
          <w:bCs/>
          <w:color w:val="auto"/>
          <w:kern w:val="0"/>
          <w:position w:val="2"/>
          <w:sz w:val="63"/>
          <w:szCs w:val="63"/>
          <w:highlight w:val="none"/>
        </w:rPr>
      </w:pPr>
    </w:p>
    <w:p w14:paraId="6E3105AE">
      <w:pPr>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jc w:val="center"/>
        <w:textAlignment w:val="auto"/>
        <w:rPr>
          <w:rFonts w:hint="eastAsia" w:ascii="宋体" w:hAnsi="宋体" w:eastAsia="宋体" w:cs="宋体"/>
          <w:b/>
          <w:bCs/>
          <w:color w:val="auto"/>
          <w:spacing w:val="-23"/>
          <w:kern w:val="0"/>
          <w:position w:val="2"/>
          <w:sz w:val="60"/>
          <w:szCs w:val="60"/>
          <w:highlight w:val="none"/>
          <w:lang w:val="en-US" w:eastAsia="zh-CN"/>
        </w:rPr>
      </w:pPr>
      <w:r>
        <w:rPr>
          <w:rFonts w:hint="eastAsia" w:ascii="宋体" w:hAnsi="宋体" w:eastAsia="宋体" w:cs="宋体"/>
          <w:b/>
          <w:bCs/>
          <w:color w:val="auto"/>
          <w:spacing w:val="-23"/>
          <w:kern w:val="0"/>
          <w:position w:val="2"/>
          <w:sz w:val="60"/>
          <w:szCs w:val="60"/>
          <w:highlight w:val="none"/>
          <w:lang w:val="en-US" w:eastAsia="zh-CN"/>
        </w:rPr>
        <w:t>海南省检验检测研究院</w:t>
      </w:r>
    </w:p>
    <w:p w14:paraId="7D8EAC43">
      <w:pPr>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jc w:val="center"/>
        <w:textAlignment w:val="auto"/>
        <w:rPr>
          <w:rFonts w:hint="default" w:ascii="宋体" w:hAnsi="宋体" w:eastAsia="宋体" w:cs="宋体"/>
          <w:b/>
          <w:bCs/>
          <w:color w:val="auto"/>
          <w:spacing w:val="-23"/>
          <w:kern w:val="0"/>
          <w:position w:val="2"/>
          <w:sz w:val="60"/>
          <w:szCs w:val="60"/>
          <w:highlight w:val="none"/>
          <w:lang w:val="en-US" w:eastAsia="zh-CN"/>
        </w:rPr>
      </w:pPr>
      <w:r>
        <w:rPr>
          <w:rFonts w:hint="eastAsia" w:ascii="宋体" w:hAnsi="宋体" w:eastAsia="宋体" w:cs="宋体"/>
          <w:b/>
          <w:bCs/>
          <w:color w:val="auto"/>
          <w:spacing w:val="-23"/>
          <w:kern w:val="0"/>
          <w:position w:val="2"/>
          <w:sz w:val="60"/>
          <w:szCs w:val="60"/>
          <w:highlight w:val="none"/>
          <w:lang w:val="en-US" w:eastAsia="zh-CN"/>
        </w:rPr>
        <w:t>2024年秋季校招</w:t>
      </w:r>
    </w:p>
    <w:p w14:paraId="2EB5C595">
      <w:pPr>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jc w:val="center"/>
        <w:textAlignment w:val="auto"/>
        <w:rPr>
          <w:rFonts w:hint="eastAsia" w:ascii="方正粗宋_GBK" w:hAnsi="Arial" w:eastAsia="方正粗宋_GBK" w:cs="Adobe ｷﾂﾋﾎ Std R"/>
          <w:color w:val="auto"/>
          <w:kern w:val="0"/>
          <w:position w:val="-7"/>
          <w:sz w:val="28"/>
          <w:szCs w:val="28"/>
          <w:highlight w:val="none"/>
        </w:rPr>
      </w:pPr>
    </w:p>
    <w:p w14:paraId="566AFC6B">
      <w:pPr>
        <w:pStyle w:val="2"/>
        <w:rPr>
          <w:rFonts w:hint="eastAsia"/>
          <w:color w:val="auto"/>
          <w:highlight w:val="none"/>
        </w:rPr>
      </w:pPr>
    </w:p>
    <w:p w14:paraId="6157BB96">
      <w:pPr>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jc w:val="center"/>
        <w:textAlignment w:val="auto"/>
        <w:rPr>
          <w:rFonts w:hint="eastAsia" w:ascii="方正粗宋_GBK" w:hAnsi="Arial" w:eastAsia="方正粗宋_GBK" w:cs="Adobe ｷﾂﾋﾎ Std R"/>
          <w:color w:val="auto"/>
          <w:kern w:val="0"/>
          <w:position w:val="-7"/>
          <w:sz w:val="32"/>
          <w:szCs w:val="32"/>
          <w:highlight w:val="none"/>
        </w:rPr>
      </w:pPr>
    </w:p>
    <w:p w14:paraId="38101E85">
      <w:pPr>
        <w:keepNext w:val="0"/>
        <w:keepLines w:val="0"/>
        <w:pageBreakBefore w:val="0"/>
        <w:widowControl w:val="0"/>
        <w:kinsoku/>
        <w:wordWrap/>
        <w:overflowPunct/>
        <w:topLinePunct w:val="0"/>
        <w:autoSpaceDE w:val="0"/>
        <w:autoSpaceDN w:val="0"/>
        <w:bidi w:val="0"/>
        <w:adjustRightInd w:val="0"/>
        <w:snapToGrid/>
        <w:spacing w:line="1000" w:lineRule="exact"/>
        <w:ind w:firstLine="0" w:firstLineChars="0"/>
        <w:jc w:val="center"/>
        <w:textAlignment w:val="auto"/>
        <w:rPr>
          <w:rFonts w:hint="eastAsia" w:ascii="方正粗宋_GBK" w:hAnsi="Arial" w:eastAsia="方正粗宋_GBK" w:cs="Adobe ｷﾂﾋﾎ Std R"/>
          <w:color w:val="auto"/>
          <w:kern w:val="0"/>
          <w:position w:val="-7"/>
          <w:sz w:val="84"/>
          <w:szCs w:val="84"/>
          <w:highlight w:val="none"/>
        </w:rPr>
      </w:pPr>
      <w:r>
        <w:rPr>
          <w:rFonts w:hint="eastAsia" w:ascii="方正粗宋_GBK" w:hAnsi="Arial" w:eastAsia="方正粗宋_GBK" w:cs="Adobe ｷﾂﾋﾎ Std R"/>
          <w:color w:val="auto"/>
          <w:kern w:val="0"/>
          <w:position w:val="-7"/>
          <w:sz w:val="84"/>
          <w:szCs w:val="84"/>
          <w:highlight w:val="none"/>
        </w:rPr>
        <w:t xml:space="preserve">面试   </w:t>
      </w:r>
    </w:p>
    <w:p w14:paraId="32CA9F6E">
      <w:pPr>
        <w:keepNext w:val="0"/>
        <w:keepLines w:val="0"/>
        <w:pageBreakBefore w:val="0"/>
        <w:widowControl w:val="0"/>
        <w:kinsoku/>
        <w:wordWrap/>
        <w:overflowPunct/>
        <w:topLinePunct w:val="0"/>
        <w:autoSpaceDE w:val="0"/>
        <w:autoSpaceDN w:val="0"/>
        <w:bidi w:val="0"/>
        <w:adjustRightInd w:val="0"/>
        <w:snapToGrid/>
        <w:spacing w:line="1000" w:lineRule="exact"/>
        <w:ind w:firstLine="0" w:firstLineChars="0"/>
        <w:jc w:val="center"/>
        <w:textAlignment w:val="auto"/>
        <w:rPr>
          <w:rFonts w:hint="eastAsia" w:ascii="方正粗宋_GBK" w:hAnsi="Arial" w:eastAsia="方正粗宋_GBK" w:cs="Adobe ｷﾂﾋﾎ Std R"/>
          <w:color w:val="auto"/>
          <w:kern w:val="0"/>
          <w:position w:val="-7"/>
          <w:sz w:val="84"/>
          <w:szCs w:val="84"/>
          <w:highlight w:val="none"/>
        </w:rPr>
      </w:pPr>
      <w:r>
        <w:rPr>
          <w:rFonts w:hint="eastAsia" w:ascii="方正粗宋_GBK" w:hAnsi="Arial" w:eastAsia="方正粗宋_GBK" w:cs="Adobe ｷﾂﾋﾎ Std R"/>
          <w:color w:val="auto"/>
          <w:kern w:val="0"/>
          <w:position w:val="-7"/>
          <w:sz w:val="84"/>
          <w:szCs w:val="84"/>
          <w:highlight w:val="none"/>
        </w:rPr>
        <w:t>考</w:t>
      </w:r>
      <w:r>
        <w:rPr>
          <w:rFonts w:hint="eastAsia" w:ascii="方正粗宋_GBK" w:hAnsi="宋体" w:eastAsia="方正粗宋_GBK" w:cs="宋体"/>
          <w:color w:val="auto"/>
          <w:kern w:val="0"/>
          <w:position w:val="-7"/>
          <w:sz w:val="84"/>
          <w:szCs w:val="84"/>
          <w:highlight w:val="none"/>
        </w:rPr>
        <w:t>务</w:t>
      </w:r>
      <w:r>
        <w:rPr>
          <w:rFonts w:hint="eastAsia" w:ascii="方正粗宋_GBK" w:hAnsi="Arial" w:eastAsia="方正粗宋_GBK" w:cs="Adobe ｷﾂﾋﾎ Std R"/>
          <w:color w:val="auto"/>
          <w:kern w:val="0"/>
          <w:position w:val="-7"/>
          <w:sz w:val="84"/>
          <w:szCs w:val="84"/>
          <w:highlight w:val="none"/>
        </w:rPr>
        <w:t>工作手册</w:t>
      </w:r>
    </w:p>
    <w:p w14:paraId="5EE83D24">
      <w:pPr>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jc w:val="left"/>
        <w:textAlignment w:val="auto"/>
        <w:rPr>
          <w:rFonts w:ascii="Adobe ｷﾂﾋﾎ Std R" w:hAnsi="Arial" w:eastAsia="Adobe ｷﾂﾋﾎ Std R" w:cs="Adobe ｷﾂﾋﾎ Std R"/>
          <w:color w:val="auto"/>
          <w:kern w:val="0"/>
          <w:sz w:val="20"/>
          <w:szCs w:val="20"/>
          <w:highlight w:val="none"/>
        </w:rPr>
      </w:pPr>
    </w:p>
    <w:p w14:paraId="1ABA1CFE">
      <w:pPr>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jc w:val="left"/>
        <w:textAlignment w:val="auto"/>
        <w:rPr>
          <w:rFonts w:ascii="Adobe ｷﾂﾋﾎ Std R" w:hAnsi="Arial" w:eastAsia="Adobe ｷﾂﾋﾎ Std R" w:cs="Adobe ｷﾂﾋﾎ Std R"/>
          <w:color w:val="auto"/>
          <w:kern w:val="0"/>
          <w:sz w:val="20"/>
          <w:szCs w:val="20"/>
          <w:highlight w:val="none"/>
        </w:rPr>
      </w:pPr>
    </w:p>
    <w:p w14:paraId="3E899497">
      <w:pPr>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jc w:val="left"/>
        <w:textAlignment w:val="auto"/>
        <w:rPr>
          <w:rFonts w:ascii="Adobe ｷﾂﾋﾎ Std R" w:hAnsi="Arial" w:eastAsia="Adobe ｷﾂﾋﾎ Std R" w:cs="Adobe ｷﾂﾋﾎ Std R"/>
          <w:color w:val="auto"/>
          <w:kern w:val="0"/>
          <w:sz w:val="20"/>
          <w:szCs w:val="20"/>
          <w:highlight w:val="none"/>
        </w:rPr>
      </w:pPr>
    </w:p>
    <w:p w14:paraId="3E47F5F3">
      <w:pPr>
        <w:pStyle w:val="2"/>
        <w:rPr>
          <w:rFonts w:ascii="Adobe ｷﾂﾋﾎ Std R" w:hAnsi="Arial" w:eastAsia="Adobe ｷﾂﾋﾎ Std R" w:cs="Adobe ｷﾂﾋﾎ Std R"/>
          <w:color w:val="auto"/>
          <w:kern w:val="0"/>
          <w:sz w:val="20"/>
          <w:szCs w:val="20"/>
          <w:highlight w:val="none"/>
        </w:rPr>
      </w:pPr>
    </w:p>
    <w:p w14:paraId="112922B7">
      <w:pPr>
        <w:pStyle w:val="2"/>
        <w:ind w:left="0" w:leftChars="0" w:firstLine="0" w:firstLineChars="0"/>
        <w:rPr>
          <w:color w:val="auto"/>
        </w:rPr>
      </w:pPr>
    </w:p>
    <w:p w14:paraId="4B7DE221">
      <w:pPr>
        <w:keepNext w:val="0"/>
        <w:keepLines w:val="0"/>
        <w:pageBreakBefore w:val="0"/>
        <w:widowControl w:val="0"/>
        <w:kinsoku/>
        <w:wordWrap/>
        <w:overflowPunct/>
        <w:topLinePunct w:val="0"/>
        <w:autoSpaceDE w:val="0"/>
        <w:autoSpaceDN w:val="0"/>
        <w:bidi w:val="0"/>
        <w:adjustRightInd w:val="0"/>
        <w:snapToGrid/>
        <w:spacing w:line="700" w:lineRule="exact"/>
        <w:ind w:firstLine="0" w:firstLineChars="0"/>
        <w:jc w:val="center"/>
        <w:textAlignment w:val="auto"/>
        <w:rPr>
          <w:rFonts w:hint="eastAsia" w:ascii="黑体" w:hAnsi="Arial" w:eastAsia="黑体" w:cs="Adobe ｺﾚﾌ・Std R"/>
          <w:color w:val="auto"/>
          <w:kern w:val="0"/>
          <w:position w:val="1"/>
          <w:sz w:val="36"/>
          <w:szCs w:val="36"/>
          <w:highlight w:val="none"/>
          <w:lang w:eastAsia="zh-CN"/>
        </w:rPr>
      </w:pPr>
      <w:r>
        <w:rPr>
          <w:rFonts w:hint="eastAsia" w:ascii="黑体" w:hAnsi="Arial" w:eastAsia="黑体" w:cs="Adobe ｺﾚﾌ・Std R"/>
          <w:color w:val="auto"/>
          <w:kern w:val="0"/>
          <w:position w:val="1"/>
          <w:sz w:val="36"/>
          <w:szCs w:val="36"/>
          <w:highlight w:val="none"/>
          <w:lang w:val="en-US" w:eastAsia="zh-CN"/>
        </w:rPr>
        <w:t>海南省检验检测研究院</w:t>
      </w:r>
      <w:r>
        <w:rPr>
          <w:rFonts w:hint="eastAsia" w:ascii="黑体" w:hAnsi="Arial" w:eastAsia="黑体" w:cs="Adobe ｺﾚﾌ・Std R"/>
          <w:color w:val="auto"/>
          <w:kern w:val="0"/>
          <w:position w:val="1"/>
          <w:sz w:val="36"/>
          <w:szCs w:val="36"/>
          <w:highlight w:val="none"/>
        </w:rPr>
        <w:t>招聘</w:t>
      </w:r>
      <w:r>
        <w:rPr>
          <w:rFonts w:hint="eastAsia" w:ascii="黑体" w:hAnsi="Arial" w:eastAsia="黑体" w:cs="Adobe ｺﾚﾌ・Std R"/>
          <w:color w:val="auto"/>
          <w:kern w:val="0"/>
          <w:position w:val="1"/>
          <w:sz w:val="36"/>
          <w:szCs w:val="36"/>
          <w:highlight w:val="none"/>
          <w:lang w:val="en-US" w:eastAsia="zh-CN"/>
        </w:rPr>
        <w:t>工作</w:t>
      </w:r>
      <w:r>
        <w:rPr>
          <w:rFonts w:hint="eastAsia" w:ascii="黑体" w:hAnsi="Arial" w:eastAsia="黑体" w:cs="Adobe ｺﾚﾌ・Std R"/>
          <w:color w:val="auto"/>
          <w:kern w:val="0"/>
          <w:position w:val="1"/>
          <w:sz w:val="36"/>
          <w:szCs w:val="36"/>
          <w:highlight w:val="none"/>
        </w:rPr>
        <w:t>领导小组办公室</w:t>
      </w:r>
    </w:p>
    <w:p w14:paraId="7F33005A">
      <w:pPr>
        <w:keepNext w:val="0"/>
        <w:keepLines w:val="0"/>
        <w:pageBreakBefore w:val="0"/>
        <w:widowControl w:val="0"/>
        <w:kinsoku/>
        <w:wordWrap/>
        <w:overflowPunct/>
        <w:topLinePunct w:val="0"/>
        <w:autoSpaceDE w:val="0"/>
        <w:autoSpaceDN w:val="0"/>
        <w:bidi w:val="0"/>
        <w:adjustRightInd w:val="0"/>
        <w:snapToGrid/>
        <w:spacing w:line="700" w:lineRule="exact"/>
        <w:ind w:firstLine="0" w:firstLineChars="0"/>
        <w:jc w:val="center"/>
        <w:textAlignment w:val="auto"/>
        <w:rPr>
          <w:rFonts w:hint="eastAsia" w:ascii="Adobe ｺﾚﾌ・Std R" w:hAnsi="Arial" w:cs="Adobe ｺﾚﾌ・Std R"/>
          <w:color w:val="auto"/>
          <w:kern w:val="0"/>
          <w:sz w:val="36"/>
          <w:szCs w:val="36"/>
          <w:highlight w:val="none"/>
        </w:rPr>
        <w:sectPr>
          <w:footerReference r:id="rId5" w:type="default"/>
          <w:pgSz w:w="11900" w:h="16840"/>
          <w:pgMar w:top="1465" w:right="1145" w:bottom="800" w:left="1145" w:header="0" w:footer="2066" w:gutter="0"/>
          <w:pgNumType w:fmt="decimal" w:start="1"/>
          <w:cols w:space="720" w:num="1"/>
        </w:sectPr>
      </w:pPr>
      <w:r>
        <w:rPr>
          <w:rFonts w:hint="eastAsia" w:ascii="黑体" w:hAnsi="Arial" w:eastAsia="黑体" w:cs="Adobe ｺﾚﾌ・Std R"/>
          <w:color w:val="auto"/>
          <w:kern w:val="0"/>
          <w:sz w:val="36"/>
          <w:szCs w:val="36"/>
          <w:highlight w:val="none"/>
        </w:rPr>
        <w:t>二○二</w:t>
      </w:r>
      <w:r>
        <w:rPr>
          <w:rFonts w:hint="eastAsia" w:ascii="黑体" w:hAnsi="Arial" w:eastAsia="黑体" w:cs="Adobe ｺﾚﾌ・Std R"/>
          <w:color w:val="auto"/>
          <w:kern w:val="0"/>
          <w:sz w:val="36"/>
          <w:szCs w:val="36"/>
          <w:highlight w:val="none"/>
          <w:lang w:val="en-US" w:eastAsia="zh-CN"/>
        </w:rPr>
        <w:t>四</w:t>
      </w:r>
      <w:r>
        <w:rPr>
          <w:rFonts w:hint="eastAsia" w:ascii="黑体" w:hAnsi="Arial" w:eastAsia="黑体" w:cs="Adobe ｺﾚﾌ・Std R"/>
          <w:color w:val="auto"/>
          <w:spacing w:val="5"/>
          <w:kern w:val="0"/>
          <w:sz w:val="36"/>
          <w:szCs w:val="36"/>
          <w:highlight w:val="none"/>
        </w:rPr>
        <w:t>年</w:t>
      </w:r>
    </w:p>
    <w:p w14:paraId="34C91C6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海南省检验检测研究院2024年</w:t>
      </w:r>
      <w:r>
        <w:rPr>
          <w:rFonts w:hint="eastAsia" w:eastAsia="黑体" w:cs="黑体"/>
          <w:color w:val="auto"/>
          <w:sz w:val="32"/>
          <w:szCs w:val="32"/>
          <w:highlight w:val="none"/>
          <w:lang w:val="en-US" w:eastAsia="zh-CN"/>
        </w:rPr>
        <w:t>秋季校招</w:t>
      </w:r>
    </w:p>
    <w:p w14:paraId="405C6B5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rPr>
        <w:t>面试考务工作细则</w:t>
      </w:r>
    </w:p>
    <w:p w14:paraId="7543D127">
      <w:pPr>
        <w:keepNext w:val="0"/>
        <w:keepLines w:val="0"/>
        <w:pageBreakBefore w:val="0"/>
        <w:widowControl w:val="0"/>
        <w:kinsoku/>
        <w:wordWrap/>
        <w:overflowPunct/>
        <w:topLinePunct w:val="0"/>
        <w:autoSpaceDE/>
        <w:autoSpaceDN/>
        <w:bidi w:val="0"/>
        <w:adjustRightInd/>
        <w:snapToGrid/>
        <w:spacing w:line="600" w:lineRule="exact"/>
        <w:ind w:firstLine="615"/>
        <w:textAlignment w:val="auto"/>
        <w:rPr>
          <w:color w:val="auto"/>
          <w:szCs w:val="32"/>
          <w:highlight w:val="none"/>
        </w:rPr>
      </w:pPr>
    </w:p>
    <w:p w14:paraId="3787FEB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color w:val="auto"/>
          <w:szCs w:val="32"/>
          <w:highlight w:val="none"/>
        </w:rPr>
      </w:pPr>
      <w:r>
        <w:rPr>
          <w:rFonts w:eastAsia="黑体"/>
          <w:color w:val="auto"/>
          <w:szCs w:val="32"/>
          <w:highlight w:val="none"/>
        </w:rPr>
        <w:t>第一章  总  则</w:t>
      </w:r>
    </w:p>
    <w:p w14:paraId="3C7714C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第一条</w:t>
      </w:r>
      <w:r>
        <w:rPr>
          <w:color w:val="auto"/>
          <w:szCs w:val="32"/>
          <w:highlight w:val="none"/>
        </w:rPr>
        <w:t xml:space="preserve">  </w:t>
      </w:r>
      <w:r>
        <w:rPr>
          <w:rFonts w:ascii="Times New Roman" w:hAnsi="Times New Roman"/>
          <w:color w:val="auto"/>
          <w:sz w:val="32"/>
          <w:szCs w:val="32"/>
          <w:highlight w:val="none"/>
        </w:rPr>
        <w:t>为确保</w:t>
      </w:r>
      <w:r>
        <w:rPr>
          <w:rFonts w:hint="eastAsia" w:ascii="Times New Roman" w:hAnsi="Times New Roman"/>
          <w:color w:val="auto"/>
          <w:sz w:val="32"/>
          <w:szCs w:val="32"/>
          <w:highlight w:val="none"/>
          <w:lang w:val="en-US" w:eastAsia="zh-CN"/>
        </w:rPr>
        <w:t>海南省检验检测研究院2024年</w:t>
      </w:r>
      <w:r>
        <w:rPr>
          <w:rFonts w:hint="eastAsia"/>
          <w:color w:val="auto"/>
          <w:sz w:val="32"/>
          <w:szCs w:val="32"/>
          <w:highlight w:val="none"/>
          <w:lang w:val="en-US" w:eastAsia="zh-CN"/>
        </w:rPr>
        <w:t>秋季校招</w:t>
      </w:r>
      <w:r>
        <w:rPr>
          <w:rFonts w:hint="eastAsia" w:ascii="Times New Roman" w:hAnsi="Times New Roman"/>
          <w:color w:val="auto"/>
          <w:sz w:val="32"/>
          <w:szCs w:val="32"/>
          <w:highlight w:val="none"/>
          <w:lang w:val="en-US" w:eastAsia="zh-CN"/>
        </w:rPr>
        <w:t>工作</w:t>
      </w:r>
      <w:r>
        <w:rPr>
          <w:rFonts w:ascii="Times New Roman" w:hAnsi="Times New Roman"/>
          <w:color w:val="auto"/>
          <w:sz w:val="32"/>
          <w:szCs w:val="32"/>
          <w:highlight w:val="none"/>
        </w:rPr>
        <w:t>（以下简称</w:t>
      </w:r>
      <w:r>
        <w:rPr>
          <w:rFonts w:hint="eastAsia" w:ascii="Times New Roman" w:hAnsi="Times New Roman"/>
          <w:color w:val="auto"/>
          <w:sz w:val="32"/>
          <w:szCs w:val="32"/>
          <w:highlight w:val="none"/>
          <w:lang w:eastAsia="zh-CN"/>
        </w:rPr>
        <w:t>“</w:t>
      </w:r>
      <w:r>
        <w:rPr>
          <w:rFonts w:hint="eastAsia"/>
          <w:color w:val="auto"/>
          <w:sz w:val="32"/>
          <w:szCs w:val="32"/>
          <w:highlight w:val="none"/>
          <w:lang w:val="en-US" w:eastAsia="zh-CN"/>
        </w:rPr>
        <w:t>校招</w:t>
      </w:r>
      <w:r>
        <w:rPr>
          <w:rFonts w:hint="eastAsia" w:ascii="Times New Roman" w:hAnsi="Times New Roman"/>
          <w:color w:val="auto"/>
          <w:sz w:val="32"/>
          <w:szCs w:val="32"/>
          <w:highlight w:val="none"/>
          <w:lang w:eastAsia="zh-CN"/>
        </w:rPr>
        <w:t>”</w:t>
      </w:r>
      <w:r>
        <w:rPr>
          <w:rFonts w:ascii="Times New Roman" w:hAnsi="Times New Roman"/>
          <w:color w:val="auto"/>
          <w:sz w:val="32"/>
          <w:szCs w:val="32"/>
          <w:highlight w:val="none"/>
        </w:rPr>
        <w:t>）的顺利实施，根据</w:t>
      </w:r>
      <w:r>
        <w:rPr>
          <w:rFonts w:hint="eastAsia" w:ascii="Times New Roman" w:hAnsi="Times New Roman"/>
          <w:color w:val="auto"/>
          <w:sz w:val="32"/>
          <w:szCs w:val="32"/>
          <w:highlight w:val="none"/>
          <w:lang w:val="en-US" w:eastAsia="zh-CN"/>
        </w:rPr>
        <w:t>相关</w:t>
      </w:r>
      <w:r>
        <w:rPr>
          <w:rFonts w:hint="eastAsia" w:ascii="Times New Roman" w:hAnsi="Times New Roman"/>
          <w:color w:val="auto"/>
          <w:sz w:val="32"/>
          <w:szCs w:val="32"/>
          <w:highlight w:val="none"/>
        </w:rPr>
        <w:t>文件要求</w:t>
      </w:r>
      <w:r>
        <w:rPr>
          <w:rFonts w:ascii="Times New Roman" w:hAnsi="Times New Roman"/>
          <w:color w:val="auto"/>
          <w:sz w:val="32"/>
          <w:szCs w:val="32"/>
          <w:highlight w:val="none"/>
        </w:rPr>
        <w:t xml:space="preserve">特制定本考务工作细则。 </w:t>
      </w:r>
    </w:p>
    <w:p w14:paraId="6D9159D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第二条</w:t>
      </w:r>
      <w:r>
        <w:rPr>
          <w:color w:val="auto"/>
          <w:szCs w:val="32"/>
          <w:highlight w:val="none"/>
        </w:rPr>
        <w:t xml:space="preserve">  </w:t>
      </w:r>
      <w:r>
        <w:rPr>
          <w:rFonts w:ascii="Times New Roman" w:hAnsi="Times New Roman"/>
          <w:color w:val="auto"/>
          <w:sz w:val="32"/>
          <w:szCs w:val="32"/>
          <w:highlight w:val="none"/>
        </w:rPr>
        <w:t>面试必须坚持</w:t>
      </w:r>
      <w:r>
        <w:rPr>
          <w:rFonts w:hint="eastAsia" w:ascii="Times New Roman" w:hAnsi="Times New Roman"/>
          <w:color w:val="auto"/>
          <w:sz w:val="32"/>
          <w:szCs w:val="32"/>
          <w:highlight w:val="none"/>
          <w:lang w:eastAsia="zh-CN"/>
        </w:rPr>
        <w:t>“</w:t>
      </w:r>
      <w:r>
        <w:rPr>
          <w:rFonts w:ascii="Times New Roman" w:hAnsi="Times New Roman"/>
          <w:color w:val="auto"/>
          <w:sz w:val="32"/>
          <w:szCs w:val="32"/>
          <w:highlight w:val="none"/>
        </w:rPr>
        <w:t>公平、公正、科学、规范</w:t>
      </w:r>
      <w:r>
        <w:rPr>
          <w:rFonts w:hint="eastAsia" w:ascii="Times New Roman" w:hAnsi="Times New Roman"/>
          <w:color w:val="auto"/>
          <w:sz w:val="32"/>
          <w:szCs w:val="32"/>
          <w:highlight w:val="none"/>
          <w:lang w:eastAsia="zh-CN"/>
        </w:rPr>
        <w:t>”</w:t>
      </w:r>
      <w:r>
        <w:rPr>
          <w:rFonts w:ascii="Times New Roman" w:hAnsi="Times New Roman"/>
          <w:color w:val="auto"/>
          <w:sz w:val="32"/>
          <w:szCs w:val="32"/>
          <w:highlight w:val="none"/>
        </w:rPr>
        <w:t>的原则。</w:t>
      </w:r>
    </w:p>
    <w:p w14:paraId="5156486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 xml:space="preserve">第三条 </w:t>
      </w:r>
      <w:r>
        <w:rPr>
          <w:color w:val="auto"/>
          <w:szCs w:val="32"/>
          <w:highlight w:val="none"/>
        </w:rPr>
        <w:t xml:space="preserve"> </w:t>
      </w:r>
      <w:r>
        <w:rPr>
          <w:rFonts w:ascii="Times New Roman" w:hAnsi="Times New Roman"/>
          <w:color w:val="auto"/>
          <w:sz w:val="32"/>
          <w:szCs w:val="32"/>
          <w:highlight w:val="none"/>
        </w:rPr>
        <w:t>面试试题、</w:t>
      </w:r>
      <w:r>
        <w:rPr>
          <w:rFonts w:hint="eastAsia" w:ascii="Times New Roman" w:hAnsi="Times New Roman"/>
          <w:color w:val="auto"/>
          <w:sz w:val="32"/>
          <w:szCs w:val="32"/>
          <w:highlight w:val="none"/>
          <w:lang w:val="en-US" w:eastAsia="zh-CN"/>
        </w:rPr>
        <w:t>测评要素和</w:t>
      </w:r>
      <w:r>
        <w:rPr>
          <w:rFonts w:ascii="Times New Roman" w:hAnsi="Times New Roman"/>
          <w:color w:val="auto"/>
          <w:sz w:val="32"/>
          <w:szCs w:val="32"/>
          <w:highlight w:val="none"/>
        </w:rPr>
        <w:t>评分</w:t>
      </w:r>
      <w:r>
        <w:rPr>
          <w:rFonts w:hint="eastAsia" w:ascii="Times New Roman" w:hAnsi="Times New Roman"/>
          <w:color w:val="auto"/>
          <w:sz w:val="32"/>
          <w:szCs w:val="32"/>
          <w:highlight w:val="none"/>
          <w:lang w:val="en-US" w:eastAsia="zh-CN"/>
        </w:rPr>
        <w:t>参考</w:t>
      </w:r>
      <w:r>
        <w:rPr>
          <w:rFonts w:ascii="Times New Roman" w:hAnsi="Times New Roman"/>
          <w:color w:val="auto"/>
          <w:sz w:val="32"/>
          <w:szCs w:val="32"/>
          <w:highlight w:val="none"/>
        </w:rPr>
        <w:t>在所有面试工作结束前，面试对象的面试成绩在公布之前，均须保密。</w:t>
      </w:r>
    </w:p>
    <w:p w14:paraId="4711930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color w:val="auto"/>
          <w:sz w:val="32"/>
          <w:szCs w:val="32"/>
          <w:highlight w:val="none"/>
        </w:rPr>
      </w:pPr>
      <w:r>
        <w:rPr>
          <w:rFonts w:eastAsia="黑体"/>
          <w:color w:val="auto"/>
          <w:szCs w:val="32"/>
          <w:highlight w:val="none"/>
        </w:rPr>
        <w:t>第四条</w:t>
      </w:r>
      <w:r>
        <w:rPr>
          <w:color w:val="auto"/>
          <w:szCs w:val="32"/>
          <w:highlight w:val="none"/>
        </w:rPr>
        <w:t xml:space="preserve">  </w:t>
      </w:r>
      <w:r>
        <w:rPr>
          <w:rFonts w:ascii="Times New Roman" w:hAnsi="Times New Roman"/>
          <w:color w:val="auto"/>
          <w:sz w:val="32"/>
          <w:szCs w:val="32"/>
          <w:highlight w:val="none"/>
        </w:rPr>
        <w:t>面试考务工作在</w:t>
      </w:r>
      <w:r>
        <w:rPr>
          <w:rFonts w:hint="eastAsia" w:ascii="Times New Roman" w:hAnsi="Times New Roman"/>
          <w:color w:val="auto"/>
          <w:sz w:val="32"/>
          <w:szCs w:val="32"/>
          <w:highlight w:val="none"/>
          <w:lang w:eastAsia="zh-CN"/>
        </w:rPr>
        <w:t>招聘</w:t>
      </w:r>
      <w:r>
        <w:rPr>
          <w:rFonts w:hint="eastAsia" w:ascii="Times New Roman" w:hAnsi="Times New Roman"/>
          <w:color w:val="auto"/>
          <w:sz w:val="32"/>
          <w:szCs w:val="32"/>
          <w:highlight w:val="none"/>
          <w:lang w:val="en-US" w:eastAsia="zh-CN"/>
        </w:rPr>
        <w:t>工作</w:t>
      </w:r>
      <w:r>
        <w:rPr>
          <w:rFonts w:hint="eastAsia" w:ascii="Times New Roman" w:hAnsi="Times New Roman"/>
          <w:color w:val="auto"/>
          <w:sz w:val="32"/>
          <w:szCs w:val="32"/>
          <w:highlight w:val="none"/>
        </w:rPr>
        <w:t>领导小组</w:t>
      </w:r>
      <w:r>
        <w:rPr>
          <w:rFonts w:ascii="Times New Roman" w:hAnsi="Times New Roman"/>
          <w:color w:val="auto"/>
          <w:sz w:val="32"/>
          <w:szCs w:val="32"/>
          <w:highlight w:val="none"/>
        </w:rPr>
        <w:t>的领导下，由</w:t>
      </w:r>
      <w:r>
        <w:rPr>
          <w:rFonts w:hint="eastAsia" w:ascii="Times New Roman" w:hAnsi="Times New Roman"/>
          <w:color w:val="auto"/>
          <w:sz w:val="32"/>
          <w:szCs w:val="32"/>
          <w:highlight w:val="none"/>
          <w:lang w:val="en-US" w:eastAsia="zh-CN"/>
        </w:rPr>
        <w:t>考务</w:t>
      </w:r>
      <w:r>
        <w:rPr>
          <w:rFonts w:hint="eastAsia" w:ascii="Times New Roman" w:hAnsi="Times New Roman"/>
          <w:color w:val="auto"/>
          <w:sz w:val="32"/>
          <w:szCs w:val="32"/>
          <w:highlight w:val="none"/>
        </w:rPr>
        <w:t>公司</w:t>
      </w:r>
      <w:r>
        <w:rPr>
          <w:rFonts w:ascii="Times New Roman" w:hAnsi="Times New Roman"/>
          <w:color w:val="auto"/>
          <w:sz w:val="32"/>
          <w:szCs w:val="32"/>
          <w:highlight w:val="none"/>
        </w:rPr>
        <w:t>和考点学校</w:t>
      </w:r>
      <w:r>
        <w:rPr>
          <w:rFonts w:hint="eastAsia"/>
          <w:color w:val="auto"/>
          <w:sz w:val="32"/>
          <w:szCs w:val="32"/>
          <w:highlight w:val="none"/>
          <w:lang w:eastAsia="zh-CN"/>
        </w:rPr>
        <w:t>、</w:t>
      </w:r>
      <w:r>
        <w:rPr>
          <w:rFonts w:hint="eastAsia"/>
          <w:color w:val="auto"/>
          <w:sz w:val="32"/>
          <w:szCs w:val="32"/>
          <w:highlight w:val="none"/>
          <w:lang w:val="en-US" w:eastAsia="zh-CN"/>
        </w:rPr>
        <w:t>招聘单位</w:t>
      </w:r>
      <w:r>
        <w:rPr>
          <w:rFonts w:hint="eastAsia" w:ascii="Times New Roman" w:hAnsi="Times New Roman"/>
          <w:color w:val="auto"/>
          <w:sz w:val="32"/>
          <w:szCs w:val="32"/>
          <w:highlight w:val="none"/>
          <w:lang w:val="en-US" w:eastAsia="zh-CN"/>
        </w:rPr>
        <w:t>共同</w:t>
      </w:r>
      <w:r>
        <w:rPr>
          <w:rFonts w:ascii="Times New Roman" w:hAnsi="Times New Roman"/>
          <w:color w:val="auto"/>
          <w:sz w:val="32"/>
          <w:szCs w:val="32"/>
          <w:highlight w:val="none"/>
        </w:rPr>
        <w:t>组织实施。</w:t>
      </w:r>
      <w:r>
        <w:rPr>
          <w:rFonts w:hint="eastAsia" w:ascii="Times New Roman" w:hAnsi="Times New Roman"/>
          <w:color w:val="auto"/>
          <w:sz w:val="32"/>
          <w:szCs w:val="32"/>
          <w:highlight w:val="none"/>
          <w:lang w:eastAsia="zh-CN"/>
        </w:rPr>
        <w:t>招聘</w:t>
      </w:r>
      <w:r>
        <w:rPr>
          <w:rFonts w:hint="eastAsia" w:ascii="Times New Roman" w:hAnsi="Times New Roman"/>
          <w:color w:val="auto"/>
          <w:sz w:val="32"/>
          <w:szCs w:val="32"/>
          <w:highlight w:val="none"/>
          <w:lang w:val="en-US" w:eastAsia="zh-CN"/>
        </w:rPr>
        <w:t>工作</w:t>
      </w:r>
      <w:r>
        <w:rPr>
          <w:rFonts w:hint="eastAsia" w:ascii="Times New Roman" w:hAnsi="Times New Roman"/>
          <w:color w:val="auto"/>
          <w:sz w:val="32"/>
          <w:szCs w:val="32"/>
          <w:highlight w:val="none"/>
        </w:rPr>
        <w:t>领导小组</w:t>
      </w:r>
      <w:r>
        <w:rPr>
          <w:rFonts w:ascii="Times New Roman" w:hAnsi="Times New Roman"/>
          <w:color w:val="auto"/>
          <w:sz w:val="32"/>
          <w:szCs w:val="32"/>
          <w:highlight w:val="none"/>
        </w:rPr>
        <w:t>主要负责政策的制定、面试工作的宏观指导与协调等。</w:t>
      </w:r>
      <w:r>
        <w:rPr>
          <w:rFonts w:hint="eastAsia" w:ascii="Times New Roman" w:hAnsi="Times New Roman"/>
          <w:color w:val="auto"/>
          <w:sz w:val="32"/>
          <w:szCs w:val="32"/>
          <w:highlight w:val="none"/>
          <w:lang w:val="en-US" w:eastAsia="zh-CN"/>
        </w:rPr>
        <w:t>考务</w:t>
      </w:r>
      <w:r>
        <w:rPr>
          <w:rFonts w:hint="eastAsia" w:ascii="Times New Roman" w:hAnsi="Times New Roman"/>
          <w:color w:val="auto"/>
          <w:sz w:val="32"/>
          <w:szCs w:val="32"/>
          <w:highlight w:val="none"/>
        </w:rPr>
        <w:t>公司</w:t>
      </w:r>
      <w:r>
        <w:rPr>
          <w:rFonts w:ascii="Times New Roman" w:hAnsi="Times New Roman"/>
          <w:color w:val="auto"/>
          <w:sz w:val="32"/>
          <w:szCs w:val="32"/>
          <w:highlight w:val="none"/>
        </w:rPr>
        <w:t>具体负责面试组织实施，包括考点的</w:t>
      </w:r>
      <w:r>
        <w:rPr>
          <w:rFonts w:hint="eastAsia" w:ascii="Times New Roman" w:hAnsi="Times New Roman"/>
          <w:color w:val="auto"/>
          <w:sz w:val="32"/>
          <w:szCs w:val="32"/>
          <w:highlight w:val="none"/>
          <w:lang w:val="en-US" w:eastAsia="zh-CN"/>
        </w:rPr>
        <w:t>考场</w:t>
      </w:r>
      <w:r>
        <w:rPr>
          <w:rFonts w:ascii="Times New Roman" w:hAnsi="Times New Roman"/>
          <w:color w:val="auto"/>
          <w:sz w:val="32"/>
          <w:szCs w:val="32"/>
          <w:highlight w:val="none"/>
        </w:rPr>
        <w:t>分配，面试组织，成绩评定，试卷的保密保卫，对考点学校的考务工作进行指导、监督、巡视</w:t>
      </w:r>
      <w:r>
        <w:rPr>
          <w:rFonts w:hint="eastAsia" w:ascii="Times New Roman" w:hAnsi="Times New Roman"/>
          <w:color w:val="auto"/>
          <w:sz w:val="32"/>
          <w:szCs w:val="32"/>
          <w:highlight w:val="none"/>
        </w:rPr>
        <w:t>，</w:t>
      </w:r>
      <w:r>
        <w:rPr>
          <w:rFonts w:ascii="Times New Roman" w:hAnsi="Times New Roman"/>
          <w:color w:val="auto"/>
          <w:sz w:val="32"/>
          <w:szCs w:val="32"/>
          <w:highlight w:val="none"/>
        </w:rPr>
        <w:t>面试对象违规处理，对面试情况进行全面汇总、统计、分析</w:t>
      </w:r>
      <w:r>
        <w:rPr>
          <w:rFonts w:hint="eastAsia" w:ascii="Times New Roman" w:hAnsi="Times New Roman"/>
          <w:color w:val="auto"/>
          <w:sz w:val="32"/>
          <w:szCs w:val="32"/>
          <w:highlight w:val="none"/>
        </w:rPr>
        <w:t>，以及</w:t>
      </w:r>
      <w:r>
        <w:rPr>
          <w:rFonts w:ascii="Times New Roman" w:hAnsi="Times New Roman"/>
          <w:color w:val="auto"/>
          <w:sz w:val="32"/>
          <w:szCs w:val="32"/>
          <w:highlight w:val="none"/>
        </w:rPr>
        <w:t>考务工作方案的制定、考务工作人员的遴选与培训、考场设置、面试对象面试各环节的组织、试卷运输、保密、安全保卫、后勤保障等工作。</w:t>
      </w:r>
    </w:p>
    <w:p w14:paraId="439ADC1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eastAsia="黑体"/>
          <w:color w:val="auto"/>
          <w:szCs w:val="32"/>
          <w:highlight w:val="none"/>
        </w:rPr>
        <w:sectPr>
          <w:footerReference r:id="rId6" w:type="default"/>
          <w:footerReference r:id="rId7" w:type="even"/>
          <w:pgSz w:w="11906" w:h="16838"/>
          <w:pgMar w:top="1440" w:right="1588" w:bottom="978" w:left="1797" w:header="851" w:footer="1559" w:gutter="0"/>
          <w:pgNumType w:fmt="numberInDash" w:start="1"/>
          <w:cols w:space="720" w:num="1"/>
          <w:docGrid w:type="linesAndChars" w:linePitch="606" w:charSpace="-2509"/>
        </w:sectPr>
      </w:pPr>
    </w:p>
    <w:p w14:paraId="7D1BB46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color w:val="auto"/>
          <w:szCs w:val="32"/>
          <w:highlight w:val="none"/>
        </w:rPr>
      </w:pPr>
      <w:r>
        <w:rPr>
          <w:rFonts w:eastAsia="黑体"/>
          <w:color w:val="auto"/>
          <w:szCs w:val="32"/>
          <w:highlight w:val="none"/>
        </w:rPr>
        <w:t xml:space="preserve">第二章  </w:t>
      </w:r>
      <w:r>
        <w:rPr>
          <w:rFonts w:hint="eastAsia" w:eastAsia="黑体"/>
          <w:color w:val="auto"/>
          <w:szCs w:val="32"/>
          <w:highlight w:val="none"/>
          <w:lang w:val="en-US" w:eastAsia="zh-CN"/>
        </w:rPr>
        <w:t>签到</w:t>
      </w:r>
      <w:r>
        <w:rPr>
          <w:rFonts w:eastAsia="黑体"/>
          <w:color w:val="auto"/>
          <w:szCs w:val="32"/>
          <w:highlight w:val="none"/>
        </w:rPr>
        <w:t>与面试号编排</w:t>
      </w:r>
    </w:p>
    <w:p w14:paraId="20350D0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color w:val="auto"/>
          <w:sz w:val="32"/>
          <w:szCs w:val="32"/>
          <w:highlight w:val="none"/>
        </w:rPr>
      </w:pPr>
      <w:r>
        <w:rPr>
          <w:rFonts w:eastAsia="黑体"/>
          <w:color w:val="auto"/>
          <w:szCs w:val="32"/>
          <w:highlight w:val="none"/>
        </w:rPr>
        <w:t>第五条</w:t>
      </w:r>
      <w:r>
        <w:rPr>
          <w:color w:val="auto"/>
          <w:szCs w:val="32"/>
          <w:highlight w:val="none"/>
        </w:rPr>
        <w:t xml:space="preserve">  </w:t>
      </w:r>
      <w:r>
        <w:rPr>
          <w:rFonts w:ascii="Times New Roman" w:hAnsi="Times New Roman"/>
          <w:color w:val="auto"/>
          <w:sz w:val="32"/>
          <w:szCs w:val="32"/>
          <w:highlight w:val="none"/>
        </w:rPr>
        <w:t>报考人员在规定时间内查询面试对象名单及面试注意事项，确定为面试对象的报考人员，方可参加面试。</w:t>
      </w:r>
    </w:p>
    <w:p w14:paraId="112C7DC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第六条</w:t>
      </w:r>
      <w:r>
        <w:rPr>
          <w:color w:val="auto"/>
          <w:szCs w:val="32"/>
          <w:highlight w:val="none"/>
        </w:rPr>
        <w:t xml:space="preserve">  </w:t>
      </w:r>
      <w:r>
        <w:rPr>
          <w:rFonts w:ascii="Times New Roman" w:hAnsi="Times New Roman"/>
          <w:color w:val="auto"/>
          <w:sz w:val="32"/>
          <w:szCs w:val="32"/>
          <w:highlight w:val="none"/>
        </w:rPr>
        <w:t>面试对象应在规定时间内到规定考点参加面试。</w:t>
      </w:r>
    </w:p>
    <w:p w14:paraId="409ED49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eastAsia="仿宋_GB2312"/>
          <w:color w:val="auto"/>
          <w:szCs w:val="32"/>
          <w:highlight w:val="none"/>
          <w:lang w:val="en-US" w:eastAsia="zh-CN"/>
        </w:rPr>
      </w:pPr>
      <w:r>
        <w:rPr>
          <w:rFonts w:eastAsia="黑体"/>
          <w:color w:val="auto"/>
          <w:szCs w:val="32"/>
          <w:highlight w:val="none"/>
        </w:rPr>
        <w:t>第七条</w:t>
      </w:r>
      <w:r>
        <w:rPr>
          <w:color w:val="auto"/>
          <w:szCs w:val="32"/>
          <w:highlight w:val="none"/>
        </w:rPr>
        <w:t xml:space="preserve">  </w:t>
      </w:r>
      <w:r>
        <w:rPr>
          <w:rFonts w:ascii="Times New Roman" w:hAnsi="Times New Roman"/>
          <w:color w:val="auto"/>
          <w:sz w:val="32"/>
          <w:szCs w:val="32"/>
          <w:highlight w:val="none"/>
        </w:rPr>
        <w:t>面试对象持本人身份证和</w:t>
      </w:r>
      <w:r>
        <w:rPr>
          <w:rFonts w:hint="eastAsia" w:ascii="Times New Roman" w:hAnsi="Times New Roman"/>
          <w:color w:val="auto"/>
          <w:sz w:val="32"/>
          <w:szCs w:val="32"/>
          <w:highlight w:val="none"/>
        </w:rPr>
        <w:t>《面试准考证》</w:t>
      </w:r>
      <w:r>
        <w:rPr>
          <w:rFonts w:ascii="Times New Roman" w:hAnsi="Times New Roman"/>
          <w:color w:val="auto"/>
          <w:sz w:val="32"/>
          <w:szCs w:val="32"/>
          <w:highlight w:val="none"/>
        </w:rPr>
        <w:t>，</w:t>
      </w:r>
      <w:r>
        <w:rPr>
          <w:rFonts w:hint="eastAsia"/>
          <w:color w:val="auto"/>
          <w:sz w:val="32"/>
          <w:szCs w:val="32"/>
          <w:highlight w:val="none"/>
          <w:lang w:val="en-US" w:eastAsia="zh-CN"/>
        </w:rPr>
        <w:t>于</w:t>
      </w:r>
      <w:r>
        <w:rPr>
          <w:rFonts w:ascii="Times New Roman" w:hAnsi="Times New Roman"/>
          <w:color w:val="auto"/>
          <w:sz w:val="32"/>
          <w:szCs w:val="32"/>
          <w:highlight w:val="none"/>
        </w:rPr>
        <w:t>规定时间</w:t>
      </w:r>
      <w:r>
        <w:rPr>
          <w:rFonts w:hint="eastAsia"/>
          <w:color w:val="auto"/>
          <w:sz w:val="32"/>
          <w:szCs w:val="32"/>
          <w:highlight w:val="none"/>
          <w:lang w:val="en-US" w:eastAsia="zh-CN"/>
        </w:rPr>
        <w:t>内在候试区等待，</w:t>
      </w:r>
      <w:r>
        <w:rPr>
          <w:rFonts w:ascii="Times New Roman" w:hAnsi="Times New Roman"/>
          <w:color w:val="auto"/>
          <w:sz w:val="32"/>
          <w:szCs w:val="32"/>
          <w:highlight w:val="none"/>
        </w:rPr>
        <w:t>在工作人员的引导下到</w:t>
      </w:r>
      <w:r>
        <w:rPr>
          <w:rFonts w:hint="eastAsia" w:ascii="Times New Roman" w:hAnsi="Times New Roman"/>
          <w:color w:val="auto"/>
          <w:sz w:val="32"/>
          <w:szCs w:val="32"/>
          <w:highlight w:val="none"/>
          <w:lang w:val="en-US" w:eastAsia="zh-CN"/>
        </w:rPr>
        <w:t>对应</w:t>
      </w:r>
      <w:r>
        <w:rPr>
          <w:rFonts w:hint="eastAsia"/>
          <w:color w:val="auto"/>
          <w:sz w:val="32"/>
          <w:szCs w:val="32"/>
          <w:highlight w:val="none"/>
          <w:lang w:val="en-US" w:eastAsia="zh-CN"/>
        </w:rPr>
        <w:t>候试室</w:t>
      </w:r>
      <w:r>
        <w:rPr>
          <w:rFonts w:hint="eastAsia" w:ascii="Times New Roman" w:hAnsi="Times New Roman"/>
          <w:color w:val="auto"/>
          <w:sz w:val="32"/>
          <w:szCs w:val="32"/>
          <w:highlight w:val="none"/>
          <w:lang w:val="en-US" w:eastAsia="zh-CN"/>
        </w:rPr>
        <w:t>进行</w:t>
      </w:r>
      <w:r>
        <w:rPr>
          <w:rFonts w:hint="eastAsia" w:ascii="Times New Roman" w:hAnsi="Times New Roman"/>
          <w:color w:val="auto"/>
          <w:sz w:val="32"/>
          <w:szCs w:val="32"/>
          <w:highlight w:val="none"/>
        </w:rPr>
        <w:t>签到</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抽签</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将抽签号码牌统一粘贴在左胸前</w:t>
      </w:r>
      <w:r>
        <w:rPr>
          <w:rFonts w:ascii="Times New Roman" w:hAnsi="Times New Roman"/>
          <w:color w:val="auto"/>
          <w:sz w:val="32"/>
          <w:szCs w:val="32"/>
          <w:highlight w:val="none"/>
        </w:rPr>
        <w:t>。</w:t>
      </w:r>
      <w:r>
        <w:rPr>
          <w:rFonts w:hint="eastAsia"/>
          <w:color w:val="auto"/>
          <w:sz w:val="32"/>
          <w:szCs w:val="32"/>
          <w:highlight w:val="none"/>
          <w:lang w:val="en-US" w:eastAsia="zh-CN"/>
        </w:rPr>
        <w:t>如相同考场有报考不同岗位的考生，每个岗位选一名考生现场抽签，通过抽签确定该考场岗位面试的先后顺序，然后同一岗位的面试人员在上述基础上，通过抽签确定自己的面试顺序。</w:t>
      </w:r>
    </w:p>
    <w:p w14:paraId="2924C522">
      <w:pPr>
        <w:keepNext w:val="0"/>
        <w:keepLines w:val="0"/>
        <w:pageBreakBefore w:val="0"/>
        <w:widowControl w:val="0"/>
        <w:tabs>
          <w:tab w:val="left" w:pos="1921"/>
        </w:tabs>
        <w:kinsoku/>
        <w:wordWrap/>
        <w:overflowPunct/>
        <w:topLinePunct w:val="0"/>
        <w:autoSpaceDE/>
        <w:autoSpaceDN/>
        <w:bidi w:val="0"/>
        <w:adjustRightInd/>
        <w:snapToGrid/>
        <w:spacing w:line="600" w:lineRule="exact"/>
        <w:ind w:firstLine="616" w:firstLineChars="200"/>
        <w:textAlignment w:val="auto"/>
        <w:rPr>
          <w:rFonts w:hint="eastAsia" w:eastAsia="仿宋_GB2312"/>
          <w:color w:val="auto"/>
          <w:szCs w:val="32"/>
          <w:highlight w:val="none"/>
          <w:lang w:eastAsia="zh-CN"/>
        </w:rPr>
      </w:pPr>
      <w:r>
        <w:rPr>
          <w:rFonts w:hint="eastAsia"/>
          <w:color w:val="auto"/>
          <w:szCs w:val="32"/>
          <w:highlight w:val="none"/>
          <w:lang w:eastAsia="zh-CN"/>
        </w:rPr>
        <w:tab/>
      </w:r>
    </w:p>
    <w:p w14:paraId="6499C9F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color w:val="auto"/>
          <w:szCs w:val="32"/>
          <w:highlight w:val="none"/>
        </w:rPr>
      </w:pPr>
      <w:r>
        <w:rPr>
          <w:rFonts w:ascii="Times New Roman" w:hAnsi="Times New Roman" w:eastAsia="黑体" w:cs="Times New Roman"/>
          <w:color w:val="auto"/>
          <w:szCs w:val="32"/>
          <w:highlight w:val="none"/>
        </w:rPr>
        <w:t>第三章  考点的设置与管理</w:t>
      </w:r>
    </w:p>
    <w:p w14:paraId="505A6C2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第八条</w:t>
      </w:r>
      <w:r>
        <w:rPr>
          <w:color w:val="auto"/>
          <w:szCs w:val="32"/>
          <w:highlight w:val="none"/>
        </w:rPr>
        <w:t xml:space="preserve">  </w:t>
      </w:r>
      <w:r>
        <w:rPr>
          <w:rFonts w:ascii="Times New Roman" w:hAnsi="Times New Roman"/>
          <w:color w:val="auto"/>
          <w:sz w:val="32"/>
          <w:szCs w:val="32"/>
          <w:highlight w:val="none"/>
        </w:rPr>
        <w:t>考点设置</w:t>
      </w:r>
    </w:p>
    <w:p w14:paraId="19B84E4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（一）面试</w:t>
      </w:r>
      <w:r>
        <w:rPr>
          <w:rFonts w:hint="eastAsia" w:ascii="Times New Roman" w:hAnsi="Times New Roman"/>
          <w:color w:val="auto"/>
          <w:sz w:val="32"/>
          <w:szCs w:val="32"/>
          <w:highlight w:val="none"/>
          <w:lang w:val="en-US" w:eastAsia="zh-CN"/>
        </w:rPr>
        <w:t>考点设于</w:t>
      </w:r>
      <w:r>
        <w:rPr>
          <w:rFonts w:hint="eastAsia"/>
          <w:color w:val="auto"/>
          <w:sz w:val="32"/>
          <w:szCs w:val="32"/>
          <w:highlight w:val="none"/>
          <w:lang w:val="en-US" w:eastAsia="zh-CN"/>
        </w:rPr>
        <w:t>杭州</w:t>
      </w:r>
      <w:r>
        <w:rPr>
          <w:rFonts w:ascii="Times New Roman" w:hAnsi="Times New Roman"/>
          <w:color w:val="auto"/>
          <w:sz w:val="32"/>
          <w:szCs w:val="32"/>
          <w:highlight w:val="none"/>
        </w:rPr>
        <w:t>。</w:t>
      </w:r>
    </w:p>
    <w:p w14:paraId="5A74FB3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二）考点必须具备下列条件：环境安静、有围墙、有校门、能排除外来因素干扰；面试区、工作区、生活区相对分开，能实行封闭管理；具有通车、通电、通水、通电话等必要条件；有符合要求的考室（按面试环节分候试室、面试室</w:t>
      </w:r>
      <w:r>
        <w:rPr>
          <w:rFonts w:hint="eastAsia" w:ascii="Times New Roman" w:hAnsi="Times New Roman"/>
          <w:color w:val="auto"/>
          <w:sz w:val="32"/>
          <w:szCs w:val="32"/>
          <w:highlight w:val="none"/>
          <w:lang w:eastAsia="zh-CN"/>
        </w:rPr>
        <w:t>、</w:t>
      </w:r>
      <w:r>
        <w:rPr>
          <w:rFonts w:hint="eastAsia"/>
          <w:color w:val="auto"/>
          <w:sz w:val="32"/>
          <w:szCs w:val="32"/>
          <w:highlight w:val="none"/>
          <w:lang w:val="en-US" w:eastAsia="zh-CN"/>
        </w:rPr>
        <w:t>核分室、</w:t>
      </w:r>
      <w:r>
        <w:rPr>
          <w:rFonts w:hint="eastAsia" w:ascii="Times New Roman" w:hAnsi="Times New Roman"/>
          <w:color w:val="auto"/>
          <w:sz w:val="32"/>
          <w:szCs w:val="32"/>
          <w:highlight w:val="none"/>
          <w:lang w:val="en-US" w:eastAsia="zh-CN"/>
        </w:rPr>
        <w:t>候分室</w:t>
      </w:r>
      <w:r>
        <w:rPr>
          <w:rFonts w:hint="eastAsia"/>
          <w:color w:val="auto"/>
          <w:sz w:val="32"/>
          <w:szCs w:val="32"/>
          <w:highlight w:val="none"/>
          <w:lang w:val="en-US" w:eastAsia="zh-CN"/>
        </w:rPr>
        <w:t>四</w:t>
      </w:r>
      <w:r>
        <w:rPr>
          <w:rFonts w:ascii="Times New Roman" w:hAnsi="Times New Roman"/>
          <w:color w:val="auto"/>
          <w:sz w:val="32"/>
          <w:szCs w:val="32"/>
          <w:highlight w:val="none"/>
        </w:rPr>
        <w:t>种）、</w:t>
      </w:r>
      <w:r>
        <w:rPr>
          <w:rFonts w:hint="eastAsia"/>
          <w:color w:val="auto"/>
          <w:sz w:val="32"/>
          <w:szCs w:val="32"/>
          <w:highlight w:val="none"/>
          <w:lang w:val="en-US" w:eastAsia="zh-CN"/>
        </w:rPr>
        <w:t>考务办公室、</w:t>
      </w:r>
      <w:r>
        <w:rPr>
          <w:rFonts w:ascii="Times New Roman" w:hAnsi="Times New Roman"/>
          <w:color w:val="auto"/>
          <w:sz w:val="32"/>
          <w:szCs w:val="32"/>
          <w:highlight w:val="none"/>
        </w:rPr>
        <w:t>保密室、医务室</w:t>
      </w:r>
      <w:r>
        <w:rPr>
          <w:rFonts w:hint="eastAsia"/>
          <w:color w:val="auto"/>
          <w:sz w:val="32"/>
          <w:szCs w:val="32"/>
          <w:highlight w:val="none"/>
          <w:lang w:val="en-US" w:eastAsia="zh-CN"/>
        </w:rPr>
        <w:t>等</w:t>
      </w:r>
      <w:r>
        <w:rPr>
          <w:rFonts w:ascii="Times New Roman" w:hAnsi="Times New Roman"/>
          <w:color w:val="auto"/>
          <w:sz w:val="32"/>
          <w:szCs w:val="32"/>
          <w:highlight w:val="none"/>
        </w:rPr>
        <w:t>。</w:t>
      </w:r>
    </w:p>
    <w:p w14:paraId="67C8386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（三）面试区域按以下方式设置：</w:t>
      </w:r>
    </w:p>
    <w:p w14:paraId="0DBFA2D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1．警戒区：警戒线范围以内的区域为警戒区。</w:t>
      </w:r>
    </w:p>
    <w:p w14:paraId="453DB60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2．候试区：自进入警戒线内到面试区入口处的等候区域，供面试对象排队等候。</w:t>
      </w:r>
    </w:p>
    <w:p w14:paraId="0246FF6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ascii="Times New Roman" w:hAnsi="Times New Roman"/>
          <w:color w:val="auto"/>
          <w:sz w:val="32"/>
          <w:szCs w:val="32"/>
          <w:highlight w:val="none"/>
        </w:rPr>
        <w:t>3．面试区：考室（</w:t>
      </w:r>
      <w:r>
        <w:rPr>
          <w:rFonts w:hint="eastAsia" w:ascii="Times New Roman" w:hAnsi="Times New Roman"/>
          <w:color w:val="auto"/>
          <w:sz w:val="32"/>
          <w:szCs w:val="32"/>
          <w:highlight w:val="none"/>
          <w:lang w:eastAsia="zh-CN"/>
        </w:rPr>
        <w:t>候试室、面试室、</w:t>
      </w:r>
      <w:r>
        <w:rPr>
          <w:rFonts w:hint="eastAsia"/>
          <w:color w:val="auto"/>
          <w:sz w:val="32"/>
          <w:szCs w:val="32"/>
          <w:highlight w:val="none"/>
          <w:lang w:val="en-US" w:eastAsia="zh-CN"/>
        </w:rPr>
        <w:t>核分室、</w:t>
      </w:r>
      <w:r>
        <w:rPr>
          <w:rFonts w:hint="eastAsia" w:ascii="Times New Roman" w:hAnsi="Times New Roman"/>
          <w:color w:val="auto"/>
          <w:sz w:val="32"/>
          <w:szCs w:val="32"/>
          <w:highlight w:val="none"/>
          <w:lang w:val="en-US" w:eastAsia="zh-CN"/>
        </w:rPr>
        <w:t>候分室</w:t>
      </w:r>
      <w:r>
        <w:rPr>
          <w:rFonts w:ascii="Times New Roman" w:hAnsi="Times New Roman"/>
          <w:color w:val="auto"/>
          <w:sz w:val="32"/>
          <w:szCs w:val="32"/>
          <w:highlight w:val="none"/>
        </w:rPr>
        <w:t>）所在的区域为面试区。</w:t>
      </w:r>
    </w:p>
    <w:p w14:paraId="0C6F4C0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 xml:space="preserve">第九条 </w:t>
      </w:r>
      <w:r>
        <w:rPr>
          <w:color w:val="auto"/>
          <w:szCs w:val="32"/>
          <w:highlight w:val="none"/>
        </w:rPr>
        <w:t xml:space="preserve"> </w:t>
      </w:r>
      <w:r>
        <w:rPr>
          <w:rFonts w:ascii="Times New Roman" w:hAnsi="Times New Roman"/>
          <w:color w:val="auto"/>
          <w:sz w:val="32"/>
          <w:szCs w:val="32"/>
          <w:highlight w:val="none"/>
        </w:rPr>
        <w:t>考点工作机构</w:t>
      </w:r>
    </w:p>
    <w:p w14:paraId="6E2312A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考点设主考</w:t>
      </w:r>
      <w:r>
        <w:rPr>
          <w:rFonts w:hint="eastAsia" w:ascii="Times New Roman" w:hAnsi="Times New Roman"/>
          <w:color w:val="auto"/>
          <w:sz w:val="32"/>
          <w:szCs w:val="32"/>
          <w:highlight w:val="none"/>
          <w:lang w:val="en-US" w:eastAsia="zh-CN"/>
        </w:rPr>
        <w:t>1</w:t>
      </w:r>
      <w:r>
        <w:rPr>
          <w:rFonts w:ascii="Times New Roman" w:hAnsi="Times New Roman"/>
          <w:color w:val="auto"/>
          <w:sz w:val="32"/>
          <w:szCs w:val="32"/>
          <w:highlight w:val="none"/>
        </w:rPr>
        <w:t>名</w:t>
      </w:r>
      <w:r>
        <w:rPr>
          <w:rFonts w:hint="eastAsia" w:ascii="Times New Roman" w:hAnsi="Times New Roman"/>
          <w:color w:val="auto"/>
          <w:sz w:val="32"/>
          <w:szCs w:val="32"/>
          <w:highlight w:val="none"/>
        </w:rPr>
        <w:t>，</w:t>
      </w:r>
      <w:r>
        <w:rPr>
          <w:rFonts w:ascii="Times New Roman" w:hAnsi="Times New Roman"/>
          <w:color w:val="auto"/>
          <w:sz w:val="32"/>
          <w:szCs w:val="32"/>
          <w:highlight w:val="none"/>
        </w:rPr>
        <w:t>下设现场指挥协调组、</w:t>
      </w:r>
      <w:r>
        <w:rPr>
          <w:rFonts w:hint="eastAsia" w:ascii="Times New Roman" w:hAnsi="Times New Roman"/>
          <w:color w:val="auto"/>
          <w:sz w:val="32"/>
          <w:szCs w:val="32"/>
          <w:highlight w:val="none"/>
          <w:lang w:eastAsia="zh-CN"/>
        </w:rPr>
        <w:t>考官</w:t>
      </w:r>
      <w:r>
        <w:rPr>
          <w:rFonts w:ascii="Times New Roman" w:hAnsi="Times New Roman"/>
          <w:color w:val="auto"/>
          <w:sz w:val="32"/>
          <w:szCs w:val="32"/>
          <w:highlight w:val="none"/>
        </w:rPr>
        <w:t>联络与管理组、保密与成绩统计组、后勤接待组、安全保卫组、医务组等若干小组。</w:t>
      </w:r>
    </w:p>
    <w:p w14:paraId="57C9325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ascii="Times New Roman" w:hAnsi="Times New Roman"/>
          <w:color w:val="auto"/>
          <w:sz w:val="32"/>
          <w:szCs w:val="32"/>
          <w:highlight w:val="none"/>
        </w:rPr>
        <w:t>根据面试工作需要，设置</w:t>
      </w:r>
      <w:r>
        <w:rPr>
          <w:rFonts w:hint="eastAsia" w:ascii="Times New Roman" w:hAnsi="Times New Roman"/>
          <w:color w:val="auto"/>
          <w:sz w:val="32"/>
          <w:szCs w:val="32"/>
          <w:highlight w:val="none"/>
          <w:lang w:eastAsia="zh-CN"/>
        </w:rPr>
        <w:t>候试室、面试室</w:t>
      </w:r>
      <w:r>
        <w:rPr>
          <w:rFonts w:hint="eastAsia"/>
          <w:color w:val="auto"/>
          <w:sz w:val="32"/>
          <w:szCs w:val="32"/>
          <w:highlight w:val="none"/>
          <w:lang w:val="en-US" w:eastAsia="zh-CN"/>
        </w:rPr>
        <w:t>若干个，核分室、</w:t>
      </w:r>
      <w:r>
        <w:rPr>
          <w:rFonts w:hint="eastAsia" w:ascii="Times New Roman" w:hAnsi="Times New Roman"/>
          <w:color w:val="auto"/>
          <w:sz w:val="32"/>
          <w:szCs w:val="32"/>
          <w:highlight w:val="none"/>
          <w:lang w:val="en-US" w:eastAsia="zh-CN"/>
        </w:rPr>
        <w:t>候分室</w:t>
      </w:r>
      <w:r>
        <w:rPr>
          <w:rFonts w:hint="eastAsia"/>
          <w:color w:val="auto"/>
          <w:sz w:val="32"/>
          <w:szCs w:val="32"/>
          <w:highlight w:val="none"/>
          <w:lang w:val="en-US" w:eastAsia="zh-CN"/>
        </w:rPr>
        <w:t>各1</w:t>
      </w:r>
      <w:r>
        <w:rPr>
          <w:rFonts w:ascii="Times New Roman" w:hAnsi="Times New Roman"/>
          <w:color w:val="auto"/>
          <w:sz w:val="32"/>
          <w:szCs w:val="32"/>
          <w:highlight w:val="none"/>
        </w:rPr>
        <w:t>个</w:t>
      </w:r>
      <w:r>
        <w:rPr>
          <w:rFonts w:hint="eastAsia" w:ascii="Times New Roman" w:hAnsi="Times New Roman"/>
          <w:color w:val="auto"/>
          <w:sz w:val="32"/>
          <w:szCs w:val="32"/>
          <w:highlight w:val="none"/>
          <w:lang w:eastAsia="zh-CN"/>
        </w:rPr>
        <w:t>，</w:t>
      </w:r>
      <w:r>
        <w:rPr>
          <w:rFonts w:ascii="Times New Roman" w:hAnsi="Times New Roman"/>
          <w:color w:val="auto"/>
          <w:sz w:val="32"/>
          <w:szCs w:val="32"/>
          <w:highlight w:val="none"/>
        </w:rPr>
        <w:t>每个试室</w:t>
      </w:r>
      <w:r>
        <w:rPr>
          <w:rFonts w:hint="eastAsia" w:ascii="Times New Roman" w:hAnsi="Times New Roman"/>
          <w:color w:val="auto"/>
          <w:sz w:val="32"/>
          <w:szCs w:val="32"/>
          <w:highlight w:val="none"/>
          <w:lang w:val="en-US" w:eastAsia="zh-CN"/>
        </w:rPr>
        <w:t>均</w:t>
      </w:r>
      <w:r>
        <w:rPr>
          <w:rFonts w:ascii="Times New Roman" w:hAnsi="Times New Roman"/>
          <w:color w:val="auto"/>
          <w:sz w:val="32"/>
          <w:szCs w:val="32"/>
          <w:highlight w:val="none"/>
        </w:rPr>
        <w:t>安排工作人员</w:t>
      </w:r>
      <w:r>
        <w:rPr>
          <w:rFonts w:hint="eastAsia" w:ascii="Times New Roman" w:hAnsi="Times New Roman"/>
          <w:color w:val="auto"/>
          <w:sz w:val="32"/>
          <w:szCs w:val="32"/>
          <w:highlight w:val="none"/>
          <w:lang w:val="en-US" w:eastAsia="zh-CN"/>
        </w:rPr>
        <w:t>1~</w:t>
      </w:r>
      <w:r>
        <w:rPr>
          <w:rFonts w:hint="eastAsia"/>
          <w:color w:val="auto"/>
          <w:sz w:val="32"/>
          <w:szCs w:val="32"/>
          <w:highlight w:val="none"/>
          <w:lang w:val="en-US" w:eastAsia="zh-CN"/>
        </w:rPr>
        <w:t>4</w:t>
      </w:r>
      <w:r>
        <w:rPr>
          <w:rFonts w:hint="eastAsia" w:ascii="Times New Roman" w:hAnsi="Times New Roman"/>
          <w:color w:val="auto"/>
          <w:sz w:val="32"/>
          <w:szCs w:val="32"/>
          <w:highlight w:val="none"/>
          <w:lang w:val="en-US" w:eastAsia="zh-CN"/>
        </w:rPr>
        <w:t>名</w:t>
      </w:r>
      <w:r>
        <w:rPr>
          <w:rFonts w:ascii="Times New Roman" w:hAnsi="Times New Roman"/>
          <w:color w:val="auto"/>
          <w:sz w:val="32"/>
          <w:szCs w:val="32"/>
          <w:highlight w:val="none"/>
        </w:rPr>
        <w:t>。</w:t>
      </w:r>
    </w:p>
    <w:p w14:paraId="79BB93B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 xml:space="preserve">第十条 </w:t>
      </w:r>
      <w:r>
        <w:rPr>
          <w:color w:val="auto"/>
          <w:szCs w:val="32"/>
          <w:highlight w:val="none"/>
        </w:rPr>
        <w:t xml:space="preserve"> </w:t>
      </w:r>
      <w:r>
        <w:rPr>
          <w:rFonts w:ascii="Times New Roman" w:hAnsi="Times New Roman" w:eastAsia="仿宋_GB2312"/>
          <w:color w:val="auto"/>
          <w:sz w:val="32"/>
          <w:szCs w:val="32"/>
          <w:highlight w:val="none"/>
        </w:rPr>
        <w:t>考点布置</w:t>
      </w:r>
    </w:p>
    <w:p w14:paraId="4EBAEEF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w:t>
      </w:r>
      <w:r>
        <w:rPr>
          <w:rFonts w:hint="eastAsia" w:ascii="Times New Roman" w:hAnsi="Times New Roman" w:eastAsia="仿宋_GB2312" w:cs="方正仿宋_GB2312"/>
          <w:color w:val="auto"/>
          <w:sz w:val="32"/>
          <w:szCs w:val="32"/>
          <w:highlight w:val="none"/>
        </w:rPr>
        <w:t>考点</w:t>
      </w:r>
      <w:r>
        <w:rPr>
          <w:rFonts w:hint="eastAsia" w:cs="方正仿宋_GB2312"/>
          <w:color w:val="auto"/>
          <w:sz w:val="32"/>
          <w:szCs w:val="32"/>
          <w:highlight w:val="none"/>
          <w:lang w:val="en-US" w:eastAsia="zh-CN"/>
        </w:rPr>
        <w:t>醒目位置</w:t>
      </w:r>
      <w:r>
        <w:rPr>
          <w:rFonts w:hint="eastAsia" w:ascii="Times New Roman" w:hAnsi="Times New Roman" w:eastAsia="仿宋_GB2312" w:cs="方正仿宋_GB2312"/>
          <w:color w:val="auto"/>
          <w:sz w:val="32"/>
          <w:szCs w:val="32"/>
          <w:highlight w:val="none"/>
        </w:rPr>
        <w:t>须悬挂字样为</w:t>
      </w:r>
      <w:r>
        <w:rPr>
          <w:rFonts w:hint="eastAsia" w:ascii="Times New Roman" w:hAnsi="Times New Roman" w:eastAsia="仿宋_GB2312" w:cs="方正仿宋_GB2312"/>
          <w:b/>
          <w:bCs/>
          <w:color w:val="auto"/>
          <w:sz w:val="32"/>
          <w:szCs w:val="32"/>
          <w:highlight w:val="none"/>
        </w:rPr>
        <w:t>“</w:t>
      </w:r>
      <w:r>
        <w:rPr>
          <w:rFonts w:hint="eastAsia" w:ascii="Times New Roman" w:hAnsi="Times New Roman" w:eastAsia="仿宋_GB2312" w:cs="方正仿宋_GB2312"/>
          <w:b/>
          <w:bCs/>
          <w:color w:val="auto"/>
          <w:sz w:val="32"/>
          <w:szCs w:val="32"/>
          <w:highlight w:val="none"/>
          <w:lang w:val="en-US" w:eastAsia="zh-CN"/>
        </w:rPr>
        <w:t>海南省检验检测研究院2024年</w:t>
      </w:r>
      <w:r>
        <w:rPr>
          <w:rFonts w:hint="eastAsia" w:cs="方正仿宋_GB2312"/>
          <w:b/>
          <w:bCs/>
          <w:color w:val="auto"/>
          <w:sz w:val="32"/>
          <w:szCs w:val="32"/>
          <w:highlight w:val="none"/>
          <w:lang w:val="en-US" w:eastAsia="zh-CN"/>
        </w:rPr>
        <w:t>秋季校招考点</w:t>
      </w:r>
      <w:r>
        <w:rPr>
          <w:rFonts w:hint="eastAsia" w:ascii="Times New Roman" w:hAnsi="Times New Roman" w:eastAsia="仿宋_GB2312" w:cs="方正仿宋_GB2312"/>
          <w:b/>
          <w:bCs/>
          <w:color w:val="auto"/>
          <w:sz w:val="32"/>
          <w:szCs w:val="32"/>
          <w:highlight w:val="none"/>
        </w:rPr>
        <w:t>”</w:t>
      </w:r>
      <w:r>
        <w:rPr>
          <w:rFonts w:hint="eastAsia" w:ascii="Times New Roman" w:hAnsi="Times New Roman" w:eastAsia="仿宋_GB2312" w:cs="方正仿宋_GB2312"/>
          <w:color w:val="auto"/>
          <w:sz w:val="32"/>
          <w:szCs w:val="32"/>
          <w:highlight w:val="none"/>
        </w:rPr>
        <w:t>横幅</w:t>
      </w:r>
      <w:r>
        <w:rPr>
          <w:rFonts w:ascii="Times New Roman" w:hAnsi="Times New Roman" w:eastAsia="仿宋_GB2312"/>
          <w:color w:val="auto"/>
          <w:sz w:val="32"/>
          <w:szCs w:val="32"/>
          <w:highlight w:val="none"/>
        </w:rPr>
        <w:t>。</w:t>
      </w:r>
    </w:p>
    <w:p w14:paraId="61E5129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（二）考点须在醒目处</w:t>
      </w:r>
      <w:r>
        <w:rPr>
          <w:rFonts w:hint="eastAsia" w:ascii="Times New Roman" w:hAnsi="Times New Roman" w:eastAsia="仿宋_GB2312"/>
          <w:color w:val="auto"/>
          <w:sz w:val="32"/>
          <w:szCs w:val="32"/>
          <w:highlight w:val="none"/>
          <w:lang w:val="en-US" w:eastAsia="zh-CN"/>
        </w:rPr>
        <w:t>设</w:t>
      </w:r>
      <w:r>
        <w:rPr>
          <w:rFonts w:ascii="Times New Roman" w:hAnsi="Times New Roman" w:eastAsia="仿宋_GB2312"/>
          <w:color w:val="auto"/>
          <w:sz w:val="32"/>
          <w:szCs w:val="32"/>
          <w:highlight w:val="none"/>
        </w:rPr>
        <w:t>有宣传栏，栏内张贴本考务工作细则第二十一条</w:t>
      </w:r>
      <w:r>
        <w:rPr>
          <w:rFonts w:hint="eastAsia" w:ascii="Times New Roman" w:hAnsi="Times New Roman" w:eastAsia="仿宋_GB2312"/>
          <w:color w:val="auto"/>
          <w:sz w:val="32"/>
          <w:szCs w:val="32"/>
          <w:highlight w:val="none"/>
          <w:lang w:val="en-US" w:eastAsia="zh-CN"/>
        </w:rPr>
        <w:t>的</w:t>
      </w: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面试环节示意图</w:t>
      </w:r>
      <w:r>
        <w:rPr>
          <w:rFonts w:ascii="Times New Roman" w:hAnsi="Times New Roman" w:eastAsia="仿宋_GB2312"/>
          <w:b/>
          <w:bCs/>
          <w:color w:val="auto"/>
          <w:sz w:val="32"/>
          <w:szCs w:val="32"/>
          <w:highlight w:val="none"/>
        </w:rPr>
        <w:t>》</w:t>
      </w:r>
      <w:r>
        <w:rPr>
          <w:rFonts w:ascii="Times New Roman" w:hAnsi="Times New Roman" w:eastAsia="仿宋_GB2312"/>
          <w:color w:val="auto"/>
          <w:sz w:val="32"/>
          <w:szCs w:val="32"/>
          <w:highlight w:val="none"/>
        </w:rPr>
        <w:t>、第四十七条</w:t>
      </w:r>
      <w:r>
        <w:rPr>
          <w:rFonts w:ascii="Times New Roman" w:hAnsi="Times New Roman" w:eastAsia="仿宋_GB2312"/>
          <w:b/>
          <w:bCs/>
          <w:color w:val="auto"/>
          <w:sz w:val="32"/>
          <w:szCs w:val="32"/>
          <w:highlight w:val="none"/>
        </w:rPr>
        <w:t>《面试对象违规行为处理规定》</w:t>
      </w:r>
      <w:r>
        <w:rPr>
          <w:rFonts w:ascii="Times New Roman" w:hAnsi="Times New Roman" w:eastAsia="仿宋_GB2312"/>
          <w:color w:val="auto"/>
          <w:sz w:val="32"/>
          <w:szCs w:val="32"/>
          <w:highlight w:val="none"/>
        </w:rPr>
        <w:t>等。</w:t>
      </w:r>
    </w:p>
    <w:p w14:paraId="74F9215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三</w:t>
      </w:r>
      <w:r>
        <w:rPr>
          <w:rFonts w:ascii="Times New Roman" w:hAnsi="Times New Roman" w:eastAsia="仿宋_GB2312"/>
          <w:color w:val="auto"/>
          <w:sz w:val="32"/>
          <w:szCs w:val="32"/>
          <w:highlight w:val="none"/>
        </w:rPr>
        <w:t>）考点标记</w:t>
      </w:r>
      <w:r>
        <w:rPr>
          <w:rFonts w:hint="eastAsia"/>
          <w:color w:val="auto"/>
          <w:sz w:val="32"/>
          <w:szCs w:val="32"/>
          <w:highlight w:val="none"/>
          <w:lang w:val="en-US" w:eastAsia="zh-CN"/>
        </w:rPr>
        <w:t>考室</w:t>
      </w:r>
      <w:r>
        <w:rPr>
          <w:rFonts w:ascii="Times New Roman" w:hAnsi="Times New Roman"/>
          <w:color w:val="auto"/>
          <w:sz w:val="32"/>
          <w:szCs w:val="32"/>
          <w:highlight w:val="none"/>
        </w:rPr>
        <w:t>（</w:t>
      </w:r>
      <w:r>
        <w:rPr>
          <w:rFonts w:hint="eastAsia" w:ascii="Times New Roman" w:hAnsi="Times New Roman"/>
          <w:color w:val="auto"/>
          <w:sz w:val="32"/>
          <w:szCs w:val="32"/>
          <w:highlight w:val="none"/>
          <w:lang w:eastAsia="zh-CN"/>
        </w:rPr>
        <w:t>候试室、面试室、</w:t>
      </w:r>
      <w:r>
        <w:rPr>
          <w:rFonts w:hint="eastAsia"/>
          <w:color w:val="auto"/>
          <w:sz w:val="32"/>
          <w:szCs w:val="32"/>
          <w:highlight w:val="none"/>
          <w:lang w:val="en-US" w:eastAsia="zh-CN"/>
        </w:rPr>
        <w:t>核分室、</w:t>
      </w:r>
      <w:r>
        <w:rPr>
          <w:rFonts w:hint="eastAsia" w:ascii="Times New Roman" w:hAnsi="Times New Roman"/>
          <w:color w:val="auto"/>
          <w:sz w:val="32"/>
          <w:szCs w:val="32"/>
          <w:highlight w:val="none"/>
          <w:lang w:val="en-US" w:eastAsia="zh-CN"/>
        </w:rPr>
        <w:t>候分室</w:t>
      </w:r>
      <w:r>
        <w:rPr>
          <w:rFonts w:ascii="Times New Roman" w:hAnsi="Times New Roman"/>
          <w:color w:val="auto"/>
          <w:sz w:val="32"/>
          <w:szCs w:val="32"/>
          <w:highlight w:val="none"/>
        </w:rPr>
        <w:t>）</w:t>
      </w:r>
      <w:r>
        <w:rPr>
          <w:rFonts w:ascii="Times New Roman" w:hAnsi="Times New Roman" w:eastAsia="仿宋_GB2312"/>
          <w:color w:val="auto"/>
          <w:sz w:val="32"/>
          <w:szCs w:val="32"/>
          <w:highlight w:val="none"/>
        </w:rPr>
        <w:t>、卫生间、医务室等标识，在</w:t>
      </w:r>
      <w:r>
        <w:rPr>
          <w:rFonts w:hint="eastAsia"/>
          <w:color w:val="auto"/>
          <w:sz w:val="32"/>
          <w:szCs w:val="32"/>
          <w:highlight w:val="none"/>
          <w:lang w:val="en-US" w:eastAsia="zh-CN"/>
        </w:rPr>
        <w:t>考</w:t>
      </w:r>
      <w:r>
        <w:rPr>
          <w:rFonts w:hint="eastAsia" w:ascii="Times New Roman" w:hAnsi="Times New Roman" w:eastAsia="仿宋_GB2312"/>
          <w:color w:val="auto"/>
          <w:sz w:val="32"/>
          <w:szCs w:val="32"/>
          <w:highlight w:val="none"/>
          <w:lang w:eastAsia="zh-CN"/>
        </w:rPr>
        <w:t>室</w:t>
      </w:r>
      <w:r>
        <w:rPr>
          <w:rFonts w:ascii="Times New Roman" w:hAnsi="Times New Roman" w:eastAsia="仿宋_GB2312"/>
          <w:color w:val="auto"/>
          <w:sz w:val="32"/>
          <w:szCs w:val="32"/>
          <w:highlight w:val="none"/>
        </w:rPr>
        <w:t>所在建筑物四周应设置警戒线。</w:t>
      </w:r>
    </w:p>
    <w:p w14:paraId="0EAB78B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四</w:t>
      </w:r>
      <w:r>
        <w:rPr>
          <w:rFonts w:ascii="Times New Roman" w:hAnsi="Times New Roman" w:eastAsia="仿宋_GB2312"/>
          <w:color w:val="auto"/>
          <w:sz w:val="32"/>
          <w:szCs w:val="32"/>
          <w:highlight w:val="none"/>
        </w:rPr>
        <w:t>）考点备有适量的黑色墨水笔（或圆珠笔）、橡皮、订书机、夹子、</w:t>
      </w:r>
      <w:r>
        <w:rPr>
          <w:rFonts w:hint="eastAsia" w:ascii="Times New Roman" w:hAnsi="Times New Roman" w:eastAsia="仿宋_GB2312"/>
          <w:color w:val="auto"/>
          <w:sz w:val="32"/>
          <w:szCs w:val="32"/>
          <w:highlight w:val="none"/>
          <w:lang w:val="en-US" w:eastAsia="zh-CN"/>
        </w:rPr>
        <w:t>A4纸</w:t>
      </w:r>
      <w:r>
        <w:rPr>
          <w:rFonts w:ascii="Times New Roman" w:hAnsi="Times New Roman" w:eastAsia="仿宋_GB2312"/>
          <w:color w:val="auto"/>
          <w:sz w:val="32"/>
          <w:szCs w:val="32"/>
          <w:highlight w:val="none"/>
        </w:rPr>
        <w:t>等物品。</w:t>
      </w:r>
    </w:p>
    <w:p w14:paraId="5D8C5A2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eastAsia="黑体"/>
          <w:color w:val="auto"/>
          <w:szCs w:val="32"/>
          <w:highlight w:val="none"/>
        </w:rPr>
        <w:t>第十一条</w:t>
      </w:r>
      <w:r>
        <w:rPr>
          <w:color w:val="auto"/>
          <w:szCs w:val="32"/>
          <w:highlight w:val="none"/>
        </w:rPr>
        <w:t xml:space="preserve">  </w:t>
      </w:r>
      <w:r>
        <w:rPr>
          <w:rFonts w:ascii="Times New Roman" w:hAnsi="Times New Roman" w:eastAsia="仿宋_GB2312"/>
          <w:color w:val="auto"/>
          <w:sz w:val="32"/>
          <w:szCs w:val="32"/>
          <w:highlight w:val="none"/>
        </w:rPr>
        <w:t>考室设置</w:t>
      </w:r>
    </w:p>
    <w:p w14:paraId="6E57719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（一）考室应当采光充分、通风良好、清洁卫生、桌椅整齐。面试室内不准堆放多余的杂物，与面试无关的资料、图表、墙报等应清除或覆盖。</w:t>
      </w:r>
      <w:r>
        <w:rPr>
          <w:rFonts w:hint="eastAsia" w:ascii="Times New Roman" w:hAnsi="Times New Roman" w:eastAsia="仿宋_GB2312"/>
          <w:color w:val="auto"/>
          <w:sz w:val="32"/>
          <w:szCs w:val="32"/>
          <w:highlight w:val="none"/>
          <w:lang w:val="en-US" w:eastAsia="zh-CN"/>
        </w:rPr>
        <w:t>考</w:t>
      </w:r>
      <w:r>
        <w:rPr>
          <w:rFonts w:hint="eastAsia" w:ascii="Times New Roman" w:hAnsi="Times New Roman" w:eastAsia="仿宋_GB2312"/>
          <w:color w:val="auto"/>
          <w:sz w:val="32"/>
          <w:szCs w:val="32"/>
          <w:highlight w:val="none"/>
        </w:rPr>
        <w:t>室必须装有监控设备。</w:t>
      </w:r>
      <w:r>
        <w:rPr>
          <w:rFonts w:ascii="Times New Roman" w:hAnsi="Times New Roman" w:eastAsia="仿宋_GB2312"/>
          <w:color w:val="auto"/>
          <w:sz w:val="32"/>
          <w:szCs w:val="32"/>
          <w:highlight w:val="none"/>
        </w:rPr>
        <w:t>面试桌抽屉内不得遗留任何纸张。</w:t>
      </w:r>
    </w:p>
    <w:p w14:paraId="41942F4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（二）根据</w:t>
      </w:r>
      <w:r>
        <w:rPr>
          <w:rFonts w:hint="eastAsia" w:ascii="Times New Roman" w:hAnsi="Times New Roman" w:eastAsia="仿宋_GB2312"/>
          <w:color w:val="auto"/>
          <w:sz w:val="32"/>
          <w:szCs w:val="32"/>
          <w:highlight w:val="none"/>
          <w:lang w:val="en-US" w:eastAsia="zh-CN"/>
        </w:rPr>
        <w:t>入围</w:t>
      </w:r>
      <w:r>
        <w:rPr>
          <w:rFonts w:ascii="Times New Roman" w:hAnsi="Times New Roman" w:eastAsia="仿宋_GB2312"/>
          <w:color w:val="auto"/>
          <w:sz w:val="32"/>
          <w:szCs w:val="32"/>
          <w:highlight w:val="none"/>
        </w:rPr>
        <w:t>面试人数设置若干个候试室。每个候试室门前张贴</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第x</w:t>
      </w:r>
      <w:r>
        <w:rPr>
          <w:rFonts w:hint="eastAsia"/>
          <w:color w:val="auto"/>
          <w:sz w:val="32"/>
          <w:szCs w:val="32"/>
          <w:highlight w:val="none"/>
          <w:lang w:val="en-US" w:eastAsia="zh-CN"/>
        </w:rPr>
        <w:t>考场</w:t>
      </w:r>
      <w:r>
        <w:rPr>
          <w:rFonts w:ascii="Times New Roman" w:hAnsi="Times New Roman" w:eastAsia="仿宋_GB2312"/>
          <w:color w:val="auto"/>
          <w:sz w:val="32"/>
          <w:szCs w:val="32"/>
          <w:highlight w:val="none"/>
        </w:rPr>
        <w:t>候试室</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考务公司</w:t>
      </w:r>
      <w:r>
        <w:rPr>
          <w:rFonts w:ascii="Times New Roman" w:hAnsi="Times New Roman" w:eastAsia="仿宋_GB2312"/>
          <w:color w:val="auto"/>
          <w:sz w:val="32"/>
          <w:szCs w:val="32"/>
          <w:highlight w:val="none"/>
        </w:rPr>
        <w:t>提前准备好足量的</w:t>
      </w:r>
      <w:r>
        <w:rPr>
          <w:rFonts w:hint="eastAsia"/>
          <w:color w:val="auto"/>
          <w:sz w:val="32"/>
          <w:szCs w:val="32"/>
          <w:highlight w:val="none"/>
          <w:lang w:val="en-US" w:eastAsia="zh-CN"/>
        </w:rPr>
        <w:t>号码牌、</w:t>
      </w:r>
      <w:r>
        <w:rPr>
          <w:rFonts w:ascii="Times New Roman" w:hAnsi="Times New Roman" w:eastAsia="仿宋_GB2312"/>
          <w:color w:val="auto"/>
          <w:sz w:val="32"/>
          <w:szCs w:val="32"/>
          <w:highlight w:val="none"/>
        </w:rPr>
        <w:t>《面试号登记表》等，分别供面试对象、工作人员使用。</w:t>
      </w:r>
    </w:p>
    <w:p w14:paraId="6159035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三</w:t>
      </w:r>
      <w:r>
        <w:rPr>
          <w:rFonts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lang w:val="en-US" w:eastAsia="zh-CN"/>
        </w:rPr>
        <w:t>入围</w:t>
      </w:r>
      <w:r>
        <w:rPr>
          <w:rFonts w:ascii="Times New Roman" w:hAnsi="Times New Roman" w:eastAsia="仿宋_GB2312"/>
          <w:color w:val="auto"/>
          <w:sz w:val="32"/>
          <w:szCs w:val="32"/>
          <w:highlight w:val="none"/>
        </w:rPr>
        <w:t>面试人数设置若干个面试室。每个面试室门前张贴</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第</w:t>
      </w:r>
      <w:r>
        <w:rPr>
          <w:rFonts w:hint="eastAsia" w:ascii="Times New Roman" w:hAnsi="Times New Roman" w:eastAsia="仿宋_GB2312"/>
          <w:color w:val="auto"/>
          <w:sz w:val="32"/>
          <w:szCs w:val="32"/>
          <w:highlight w:val="none"/>
          <w:lang w:val="en-US" w:eastAsia="zh-CN"/>
        </w:rPr>
        <w:t>x</w:t>
      </w:r>
      <w:r>
        <w:rPr>
          <w:rFonts w:hint="eastAsia"/>
          <w:color w:val="auto"/>
          <w:sz w:val="32"/>
          <w:szCs w:val="32"/>
          <w:highlight w:val="none"/>
          <w:lang w:val="en-US" w:eastAsia="zh-CN"/>
        </w:rPr>
        <w:t>考场</w:t>
      </w:r>
      <w:r>
        <w:rPr>
          <w:rFonts w:ascii="Times New Roman" w:hAnsi="Times New Roman" w:eastAsia="仿宋_GB2312"/>
          <w:color w:val="auto"/>
          <w:sz w:val="32"/>
          <w:szCs w:val="32"/>
          <w:highlight w:val="none"/>
        </w:rPr>
        <w:t>面试室</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。面试室内分别摆放</w:t>
      </w:r>
      <w:r>
        <w:rPr>
          <w:rFonts w:hint="eastAsia" w:ascii="Times New Roman" w:hAnsi="Times New Roman" w:eastAsia="仿宋_GB2312"/>
          <w:color w:val="auto"/>
          <w:sz w:val="32"/>
          <w:szCs w:val="32"/>
          <w:highlight w:val="none"/>
          <w:lang w:eastAsia="zh-CN"/>
        </w:rPr>
        <w:t>考官</w:t>
      </w:r>
      <w:r>
        <w:rPr>
          <w:rFonts w:ascii="Times New Roman" w:hAnsi="Times New Roman" w:eastAsia="仿宋_GB2312"/>
          <w:color w:val="auto"/>
          <w:sz w:val="32"/>
          <w:szCs w:val="32"/>
          <w:highlight w:val="none"/>
        </w:rPr>
        <w:t>席、</w:t>
      </w:r>
      <w:r>
        <w:rPr>
          <w:rFonts w:hint="eastAsia" w:ascii="Times New Roman" w:hAnsi="Times New Roman" w:eastAsia="仿宋_GB2312"/>
          <w:color w:val="auto"/>
          <w:sz w:val="32"/>
          <w:szCs w:val="32"/>
          <w:highlight w:val="none"/>
        </w:rPr>
        <w:t>工作人员</w:t>
      </w:r>
      <w:r>
        <w:rPr>
          <w:rFonts w:ascii="Times New Roman" w:hAnsi="Times New Roman" w:eastAsia="仿宋_GB2312"/>
          <w:color w:val="auto"/>
          <w:sz w:val="32"/>
          <w:szCs w:val="32"/>
          <w:highlight w:val="none"/>
        </w:rPr>
        <w:t>席、面试对象席，</w:t>
      </w:r>
      <w:r>
        <w:rPr>
          <w:rFonts w:hint="eastAsia" w:ascii="Times New Roman" w:hAnsi="Times New Roman" w:eastAsia="仿宋_GB2312"/>
          <w:color w:val="auto"/>
          <w:sz w:val="32"/>
          <w:szCs w:val="32"/>
          <w:highlight w:val="none"/>
          <w:lang w:eastAsia="zh-CN"/>
        </w:rPr>
        <w:t>考官</w:t>
      </w:r>
      <w:r>
        <w:rPr>
          <w:rFonts w:ascii="Times New Roman" w:hAnsi="Times New Roman" w:eastAsia="仿宋_GB2312"/>
          <w:color w:val="auto"/>
          <w:sz w:val="32"/>
          <w:szCs w:val="32"/>
          <w:highlight w:val="none"/>
        </w:rPr>
        <w:t>席和面试对象席相对摆放，</w:t>
      </w:r>
      <w:r>
        <w:rPr>
          <w:rFonts w:hint="eastAsia" w:ascii="Times New Roman" w:hAnsi="Times New Roman" w:eastAsia="仿宋_GB2312"/>
          <w:color w:val="auto"/>
          <w:sz w:val="32"/>
          <w:szCs w:val="32"/>
          <w:highlight w:val="none"/>
          <w:lang w:eastAsia="zh-CN"/>
        </w:rPr>
        <w:t>考官</w:t>
      </w:r>
      <w:r>
        <w:rPr>
          <w:rFonts w:ascii="Times New Roman" w:hAnsi="Times New Roman" w:eastAsia="仿宋_GB2312"/>
          <w:color w:val="auto"/>
          <w:sz w:val="32"/>
          <w:szCs w:val="32"/>
          <w:highlight w:val="none"/>
        </w:rPr>
        <w:t>席设桌椅</w:t>
      </w:r>
      <w:r>
        <w:rPr>
          <w:rFonts w:hint="eastAsia" w:ascii="Times New Roman" w:hAnsi="Times New Roman" w:eastAsia="仿宋_GB2312"/>
          <w:color w:val="auto"/>
          <w:sz w:val="32"/>
          <w:szCs w:val="32"/>
          <w:highlight w:val="none"/>
          <w:lang w:val="en-US" w:eastAsia="zh-CN"/>
        </w:rPr>
        <w:t>5位</w:t>
      </w:r>
      <w:r>
        <w:rPr>
          <w:rFonts w:ascii="Times New Roman" w:hAnsi="Times New Roman" w:eastAsia="仿宋_GB2312"/>
          <w:color w:val="auto"/>
          <w:sz w:val="32"/>
          <w:szCs w:val="32"/>
          <w:highlight w:val="none"/>
        </w:rPr>
        <w:t>，面试对象席设桌椅</w:t>
      </w:r>
      <w:r>
        <w:rPr>
          <w:rFonts w:hint="eastAsia" w:ascii="Times New Roman" w:hAnsi="Times New Roman" w:eastAsia="仿宋_GB2312"/>
          <w:color w:val="auto"/>
          <w:sz w:val="32"/>
          <w:szCs w:val="32"/>
          <w:highlight w:val="none"/>
          <w:lang w:val="en-US" w:eastAsia="zh-CN"/>
        </w:rPr>
        <w:t>1</w:t>
      </w:r>
      <w:r>
        <w:rPr>
          <w:rFonts w:ascii="Times New Roman" w:hAnsi="Times New Roman" w:eastAsia="仿宋_GB2312"/>
          <w:color w:val="auto"/>
          <w:sz w:val="32"/>
          <w:szCs w:val="32"/>
          <w:highlight w:val="none"/>
        </w:rPr>
        <w:t>张，</w:t>
      </w:r>
      <w:r>
        <w:rPr>
          <w:rFonts w:hint="eastAsia" w:ascii="Times New Roman" w:hAnsi="Times New Roman" w:eastAsia="仿宋_GB2312"/>
          <w:color w:val="auto"/>
          <w:sz w:val="32"/>
          <w:szCs w:val="32"/>
          <w:highlight w:val="none"/>
          <w:lang w:val="en-US" w:eastAsia="zh-CN"/>
        </w:rPr>
        <w:t>桌面</w:t>
      </w:r>
      <w:r>
        <w:rPr>
          <w:rFonts w:ascii="Times New Roman" w:hAnsi="Times New Roman" w:eastAsia="仿宋_GB2312"/>
          <w:color w:val="auto"/>
          <w:sz w:val="32"/>
          <w:szCs w:val="32"/>
          <w:highlight w:val="none"/>
        </w:rPr>
        <w:t>上摆放</w:t>
      </w:r>
      <w:r>
        <w:rPr>
          <w:rFonts w:hint="eastAsia" w:ascii="Times New Roman" w:hAnsi="Times New Roman" w:eastAsia="仿宋_GB2312"/>
          <w:color w:val="auto"/>
          <w:sz w:val="32"/>
          <w:szCs w:val="32"/>
          <w:highlight w:val="none"/>
          <w:lang w:val="en-US" w:eastAsia="zh-CN"/>
        </w:rPr>
        <w:t>A4纸</w:t>
      </w:r>
      <w:r>
        <w:rPr>
          <w:rFonts w:ascii="Times New Roman" w:hAnsi="Times New Roman" w:eastAsia="仿宋_GB2312"/>
          <w:color w:val="auto"/>
          <w:sz w:val="32"/>
          <w:szCs w:val="32"/>
          <w:highlight w:val="none"/>
        </w:rPr>
        <w:t>、黑色墨水笔</w:t>
      </w:r>
      <w:r>
        <w:rPr>
          <w:rFonts w:hint="eastAsia"/>
          <w:color w:val="auto"/>
          <w:sz w:val="32"/>
          <w:szCs w:val="32"/>
          <w:highlight w:val="none"/>
          <w:lang w:eastAsia="zh-CN"/>
        </w:rPr>
        <w:t>、</w:t>
      </w:r>
      <w:r>
        <w:rPr>
          <w:rFonts w:hint="eastAsia"/>
          <w:color w:val="auto"/>
          <w:sz w:val="32"/>
          <w:szCs w:val="32"/>
          <w:highlight w:val="none"/>
          <w:lang w:val="en-US" w:eastAsia="zh-CN"/>
        </w:rPr>
        <w:t>计算器</w:t>
      </w:r>
      <w:r>
        <w:rPr>
          <w:rFonts w:ascii="Times New Roman" w:hAnsi="Times New Roman" w:eastAsia="仿宋_GB2312"/>
          <w:color w:val="auto"/>
          <w:sz w:val="32"/>
          <w:szCs w:val="32"/>
          <w:highlight w:val="none"/>
        </w:rPr>
        <w:t>等物</w:t>
      </w:r>
      <w:r>
        <w:rPr>
          <w:rFonts w:hint="eastAsia" w:ascii="Times New Roman" w:hAnsi="Times New Roman" w:eastAsia="仿宋_GB2312"/>
          <w:color w:val="auto"/>
          <w:sz w:val="32"/>
          <w:szCs w:val="32"/>
          <w:highlight w:val="none"/>
          <w:lang w:val="en-US" w:eastAsia="zh-CN"/>
        </w:rPr>
        <w:t>品</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工作人员席主要是为面试室的计时</w:t>
      </w:r>
      <w:r>
        <w:rPr>
          <w:rFonts w:hint="eastAsia"/>
          <w:color w:val="auto"/>
          <w:sz w:val="32"/>
          <w:szCs w:val="32"/>
          <w:highlight w:val="none"/>
          <w:lang w:val="en-US" w:eastAsia="zh-CN"/>
        </w:rPr>
        <w:t>监督</w:t>
      </w:r>
      <w:r>
        <w:rPr>
          <w:rFonts w:hint="eastAsia" w:ascii="Times New Roman" w:hAnsi="Times New Roman" w:eastAsia="仿宋_GB2312"/>
          <w:color w:val="auto"/>
          <w:sz w:val="32"/>
          <w:szCs w:val="32"/>
          <w:highlight w:val="none"/>
          <w:lang w:val="en-US" w:eastAsia="zh-CN"/>
        </w:rPr>
        <w:t>员、</w:t>
      </w:r>
      <w:r>
        <w:rPr>
          <w:rFonts w:hint="eastAsia"/>
          <w:color w:val="auto"/>
          <w:sz w:val="32"/>
          <w:szCs w:val="32"/>
          <w:highlight w:val="none"/>
          <w:lang w:val="en-US" w:eastAsia="zh-CN"/>
        </w:rPr>
        <w:t>计</w:t>
      </w:r>
      <w:r>
        <w:rPr>
          <w:rFonts w:hint="eastAsia" w:ascii="Times New Roman" w:hAnsi="Times New Roman" w:eastAsia="仿宋_GB2312"/>
          <w:color w:val="auto"/>
          <w:sz w:val="32"/>
          <w:szCs w:val="32"/>
          <w:highlight w:val="none"/>
        </w:rPr>
        <w:t>分员</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核分员</w:t>
      </w:r>
      <w:r>
        <w:rPr>
          <w:rFonts w:hint="eastAsia" w:ascii="Times New Roman" w:hAnsi="Times New Roman" w:eastAsia="仿宋_GB2312"/>
          <w:color w:val="auto"/>
          <w:sz w:val="32"/>
          <w:szCs w:val="32"/>
          <w:highlight w:val="none"/>
        </w:rPr>
        <w:t>提供，需放置在</w:t>
      </w:r>
      <w:r>
        <w:rPr>
          <w:rFonts w:hint="eastAsia" w:ascii="Times New Roman" w:hAnsi="Times New Roman" w:eastAsia="仿宋_GB2312"/>
          <w:color w:val="auto"/>
          <w:sz w:val="32"/>
          <w:szCs w:val="32"/>
          <w:highlight w:val="none"/>
          <w:lang w:eastAsia="zh-CN"/>
        </w:rPr>
        <w:t>考官</w:t>
      </w:r>
      <w:r>
        <w:rPr>
          <w:rFonts w:hint="eastAsia" w:ascii="Times New Roman" w:hAnsi="Times New Roman" w:eastAsia="仿宋_GB2312"/>
          <w:color w:val="auto"/>
          <w:sz w:val="32"/>
          <w:szCs w:val="32"/>
          <w:highlight w:val="none"/>
        </w:rPr>
        <w:t>席旁。</w:t>
      </w:r>
      <w:r>
        <w:rPr>
          <w:rFonts w:hint="eastAsia" w:ascii="Times New Roman" w:hAnsi="Times New Roman" w:eastAsia="仿宋_GB2312"/>
          <w:color w:val="auto"/>
          <w:sz w:val="32"/>
          <w:szCs w:val="32"/>
          <w:highlight w:val="none"/>
          <w:lang w:val="en-US" w:eastAsia="zh-CN"/>
        </w:rPr>
        <w:t>考务公司</w:t>
      </w:r>
      <w:r>
        <w:rPr>
          <w:rFonts w:ascii="Times New Roman" w:hAnsi="Times New Roman" w:eastAsia="仿宋_GB2312"/>
          <w:color w:val="auto"/>
          <w:sz w:val="32"/>
          <w:szCs w:val="32"/>
          <w:highlight w:val="none"/>
        </w:rPr>
        <w:t>提前准备好足量的</w:t>
      </w:r>
      <w:r>
        <w:rPr>
          <w:rFonts w:hint="eastAsia"/>
          <w:color w:val="auto"/>
          <w:sz w:val="32"/>
          <w:szCs w:val="32"/>
          <w:highlight w:val="none"/>
          <w:lang w:eastAsia="zh-CN"/>
        </w:rPr>
        <w:t>《</w:t>
      </w:r>
      <w:r>
        <w:rPr>
          <w:rFonts w:hint="eastAsia"/>
          <w:color w:val="auto"/>
          <w:sz w:val="32"/>
          <w:szCs w:val="32"/>
          <w:highlight w:val="none"/>
          <w:lang w:val="en-US" w:eastAsia="zh-CN"/>
        </w:rPr>
        <w:t>评分表</w:t>
      </w:r>
      <w:r>
        <w:rPr>
          <w:rFonts w:hint="eastAsia"/>
          <w:color w:val="auto"/>
          <w:sz w:val="32"/>
          <w:szCs w:val="32"/>
          <w:highlight w:val="none"/>
          <w:lang w:eastAsia="zh-CN"/>
        </w:rPr>
        <w:t>》（</w:t>
      </w:r>
      <w:r>
        <w:rPr>
          <w:rFonts w:hint="eastAsia"/>
          <w:color w:val="auto"/>
          <w:sz w:val="32"/>
          <w:szCs w:val="32"/>
          <w:highlight w:val="none"/>
          <w:lang w:val="en-US" w:eastAsia="zh-CN"/>
        </w:rPr>
        <w:t>由命题公司提供</w:t>
      </w:r>
      <w:r>
        <w:rPr>
          <w:rFonts w:hint="eastAsia"/>
          <w:color w:val="auto"/>
          <w:sz w:val="32"/>
          <w:szCs w:val="32"/>
          <w:highlight w:val="none"/>
          <w:lang w:eastAsia="zh-CN"/>
        </w:rPr>
        <w:t>）、</w:t>
      </w:r>
      <w:r>
        <w:rPr>
          <w:rFonts w:ascii="Times New Roman" w:hAnsi="Times New Roman" w:eastAsia="仿宋_GB2312"/>
          <w:color w:val="auto"/>
          <w:sz w:val="32"/>
          <w:szCs w:val="32"/>
          <w:highlight w:val="none"/>
        </w:rPr>
        <w:t>《评分登记表》</w:t>
      </w:r>
      <w:r>
        <w:rPr>
          <w:rFonts w:hint="eastAsia"/>
          <w:color w:val="auto"/>
          <w:sz w:val="32"/>
          <w:szCs w:val="32"/>
          <w:highlight w:val="none"/>
          <w:lang w:eastAsia="zh-CN"/>
        </w:rPr>
        <w:t>（</w:t>
      </w:r>
      <w:r>
        <w:rPr>
          <w:rFonts w:hint="eastAsia"/>
          <w:color w:val="auto"/>
          <w:sz w:val="32"/>
          <w:szCs w:val="32"/>
          <w:highlight w:val="none"/>
          <w:lang w:val="en-US" w:eastAsia="zh-CN"/>
        </w:rPr>
        <w:t>由考务公司提供</w:t>
      </w:r>
      <w:r>
        <w:rPr>
          <w:rFonts w:hint="eastAsia"/>
          <w:color w:val="auto"/>
          <w:sz w:val="32"/>
          <w:szCs w:val="32"/>
          <w:highlight w:val="none"/>
          <w:lang w:eastAsia="zh-CN"/>
        </w:rPr>
        <w:t>）</w:t>
      </w:r>
      <w:r>
        <w:rPr>
          <w:rFonts w:ascii="Times New Roman" w:hAnsi="Times New Roman" w:eastAsia="仿宋_GB2312"/>
          <w:color w:val="auto"/>
          <w:sz w:val="32"/>
          <w:szCs w:val="32"/>
          <w:highlight w:val="none"/>
        </w:rPr>
        <w:t>等，</w:t>
      </w:r>
      <w:r>
        <w:rPr>
          <w:rFonts w:hint="eastAsia"/>
          <w:color w:val="auto"/>
          <w:sz w:val="32"/>
          <w:szCs w:val="32"/>
          <w:highlight w:val="none"/>
          <w:lang w:val="en-US" w:eastAsia="zh-CN"/>
        </w:rPr>
        <w:t>分别</w:t>
      </w:r>
      <w:r>
        <w:rPr>
          <w:rFonts w:ascii="Times New Roman" w:hAnsi="Times New Roman" w:eastAsia="仿宋_GB2312"/>
          <w:color w:val="auto"/>
          <w:sz w:val="32"/>
          <w:szCs w:val="32"/>
          <w:highlight w:val="none"/>
        </w:rPr>
        <w:t>供</w:t>
      </w:r>
      <w:r>
        <w:rPr>
          <w:rFonts w:hint="eastAsia"/>
          <w:color w:val="auto"/>
          <w:sz w:val="32"/>
          <w:szCs w:val="32"/>
          <w:highlight w:val="none"/>
          <w:lang w:val="en-US" w:eastAsia="zh-CN"/>
        </w:rPr>
        <w:t>考官、</w:t>
      </w:r>
      <w:r>
        <w:rPr>
          <w:rFonts w:ascii="Times New Roman" w:hAnsi="Times New Roman" w:eastAsia="仿宋_GB2312"/>
          <w:color w:val="auto"/>
          <w:sz w:val="32"/>
          <w:szCs w:val="32"/>
          <w:highlight w:val="none"/>
        </w:rPr>
        <w:t>工作人员使用。</w:t>
      </w:r>
    </w:p>
    <w:p w14:paraId="226AB5B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四</w:t>
      </w:r>
      <w:r>
        <w:rPr>
          <w:rFonts w:ascii="Times New Roman" w:hAnsi="Times New Roman" w:eastAsia="仿宋_GB2312"/>
          <w:color w:val="auto"/>
          <w:sz w:val="32"/>
          <w:szCs w:val="32"/>
          <w:highlight w:val="none"/>
        </w:rPr>
        <w:t>）考室应于面试前</w:t>
      </w:r>
      <w:r>
        <w:rPr>
          <w:rFonts w:hint="eastAsia" w:ascii="Times New Roman" w:hAnsi="Times New Roman" w:eastAsia="仿宋_GB2312"/>
          <w:color w:val="auto"/>
          <w:sz w:val="32"/>
          <w:szCs w:val="32"/>
          <w:highlight w:val="none"/>
          <w:lang w:val="en-US" w:eastAsia="zh-CN"/>
        </w:rPr>
        <w:t>至少1天</w:t>
      </w:r>
      <w:r>
        <w:rPr>
          <w:rFonts w:ascii="Times New Roman" w:hAnsi="Times New Roman" w:eastAsia="仿宋_GB2312"/>
          <w:color w:val="auto"/>
          <w:sz w:val="32"/>
          <w:szCs w:val="32"/>
          <w:highlight w:val="none"/>
        </w:rPr>
        <w:t>布置好。</w:t>
      </w:r>
      <w:r>
        <w:rPr>
          <w:rFonts w:hint="eastAsia" w:ascii="Times New Roman" w:hAnsi="Times New Roman" w:eastAsia="仿宋_GB2312"/>
          <w:color w:val="auto"/>
          <w:sz w:val="32"/>
          <w:szCs w:val="32"/>
          <w:highlight w:val="none"/>
          <w:lang w:val="en-US" w:eastAsia="zh-CN"/>
        </w:rPr>
        <w:t>主考</w:t>
      </w:r>
      <w:r>
        <w:rPr>
          <w:rFonts w:ascii="Times New Roman" w:hAnsi="Times New Roman" w:eastAsia="仿宋_GB2312"/>
          <w:color w:val="auto"/>
          <w:sz w:val="32"/>
          <w:szCs w:val="32"/>
          <w:highlight w:val="none"/>
        </w:rPr>
        <w:t>应在面试前对考点、考室进行全面检查并及时查漏补缺。</w:t>
      </w:r>
    </w:p>
    <w:p w14:paraId="4DC9C25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五</w:t>
      </w:r>
      <w:r>
        <w:rPr>
          <w:rFonts w:ascii="Times New Roman" w:hAnsi="Times New Roman" w:eastAsia="仿宋_GB2312"/>
          <w:color w:val="auto"/>
          <w:sz w:val="32"/>
          <w:szCs w:val="32"/>
          <w:highlight w:val="none"/>
        </w:rPr>
        <w:t>）保密室设置与管理。考点学校应按本考务工作细则第四十三条的规定，设置保密室，做好试题、成绩等的保密、保卫工作。</w:t>
      </w:r>
    </w:p>
    <w:p w14:paraId="5E73822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eastAsia="黑体"/>
          <w:color w:val="auto"/>
          <w:szCs w:val="32"/>
          <w:highlight w:val="none"/>
        </w:rPr>
        <w:t xml:space="preserve">第十二条 </w:t>
      </w:r>
      <w:r>
        <w:rPr>
          <w:color w:val="auto"/>
          <w:szCs w:val="32"/>
          <w:highlight w:val="none"/>
        </w:rPr>
        <w:t xml:space="preserve"> </w:t>
      </w:r>
      <w:r>
        <w:rPr>
          <w:rFonts w:ascii="Times New Roman" w:hAnsi="Times New Roman" w:eastAsia="仿宋_GB2312"/>
          <w:color w:val="auto"/>
          <w:sz w:val="32"/>
          <w:szCs w:val="32"/>
          <w:highlight w:val="none"/>
        </w:rPr>
        <w:t>考点管理</w:t>
      </w:r>
    </w:p>
    <w:p w14:paraId="0581ECC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（一）面试期间</w:t>
      </w:r>
      <w:r>
        <w:rPr>
          <w:rFonts w:hint="eastAsia"/>
          <w:color w:val="auto"/>
          <w:sz w:val="32"/>
          <w:szCs w:val="32"/>
          <w:highlight w:val="none"/>
          <w:lang w:val="en-US" w:eastAsia="zh-CN"/>
        </w:rPr>
        <w:t>面试区域</w:t>
      </w:r>
      <w:r>
        <w:rPr>
          <w:rFonts w:ascii="Times New Roman" w:hAnsi="Times New Roman" w:eastAsia="仿宋_GB2312"/>
          <w:color w:val="auto"/>
          <w:sz w:val="32"/>
          <w:szCs w:val="32"/>
          <w:highlight w:val="none"/>
        </w:rPr>
        <w:t>实行全封闭管理。门口应有保卫人员执勤，考务工作人员凭工作证，面试对象凭本人身份证和</w:t>
      </w:r>
      <w:r>
        <w:rPr>
          <w:rFonts w:hint="eastAsia" w:ascii="Times New Roman" w:hAnsi="Times New Roman" w:eastAsia="仿宋_GB2312"/>
          <w:color w:val="auto"/>
          <w:sz w:val="32"/>
          <w:szCs w:val="32"/>
          <w:highlight w:val="none"/>
        </w:rPr>
        <w:t>《面试准考证》</w:t>
      </w:r>
      <w:r>
        <w:rPr>
          <w:rFonts w:ascii="Times New Roman" w:hAnsi="Times New Roman" w:eastAsia="仿宋_GB2312"/>
          <w:color w:val="auto"/>
          <w:sz w:val="32"/>
          <w:szCs w:val="32"/>
          <w:highlight w:val="none"/>
        </w:rPr>
        <w:t>入场。禁止无关人员和陪同人员进入考点。</w:t>
      </w:r>
    </w:p>
    <w:p w14:paraId="572EDE4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s="仿宋_GB2312"/>
          <w:color w:val="auto"/>
          <w:sz w:val="32"/>
          <w:szCs w:val="32"/>
          <w:highlight w:val="none"/>
        </w:rPr>
        <w:t>（二）面试区周围三米处，设置警戒线，划定警戒区。面试前1小时，对警戒区内无关人员进行清场，除</w:t>
      </w:r>
      <w:r>
        <w:rPr>
          <w:rFonts w:hint="eastAsia" w:ascii="Times New Roman" w:hAnsi="Times New Roman" w:eastAsia="仿宋_GB2312" w:cs="仿宋_GB2312"/>
          <w:color w:val="auto"/>
          <w:sz w:val="32"/>
          <w:szCs w:val="32"/>
          <w:highlight w:val="none"/>
          <w:lang w:eastAsia="zh-CN"/>
        </w:rPr>
        <w:t>面试考官</w:t>
      </w:r>
      <w:r>
        <w:rPr>
          <w:rFonts w:hint="eastAsia" w:ascii="Times New Roman" w:hAnsi="Times New Roman" w:eastAsia="仿宋_GB2312" w:cs="仿宋_GB2312"/>
          <w:color w:val="auto"/>
          <w:sz w:val="32"/>
          <w:szCs w:val="32"/>
          <w:highlight w:val="none"/>
        </w:rPr>
        <w:t>、工作人员、</w:t>
      </w:r>
      <w:r>
        <w:rPr>
          <w:rFonts w:hint="eastAsia" w:cs="仿宋_GB2312"/>
          <w:color w:val="auto"/>
          <w:sz w:val="32"/>
          <w:szCs w:val="32"/>
          <w:highlight w:val="none"/>
          <w:lang w:eastAsia="zh-CN"/>
        </w:rPr>
        <w:t>巡考员</w:t>
      </w:r>
      <w:r>
        <w:rPr>
          <w:rFonts w:hint="eastAsia" w:ascii="Times New Roman" w:hAnsi="Times New Roman" w:eastAsia="仿宋_GB2312" w:cs="仿宋_GB2312"/>
          <w:color w:val="auto"/>
          <w:sz w:val="32"/>
          <w:szCs w:val="32"/>
          <w:highlight w:val="none"/>
        </w:rPr>
        <w:t>和面试对象外，禁止其他人员进入。面试对象面试完成后应尽快离开考点，不得在警戒区内逗留、讨论。</w:t>
      </w:r>
    </w:p>
    <w:p w14:paraId="13D46839">
      <w:pPr>
        <w:keepNext w:val="0"/>
        <w:keepLines w:val="0"/>
        <w:pageBreakBefore w:val="0"/>
        <w:widowControl w:val="0"/>
        <w:kinsoku/>
        <w:wordWrap/>
        <w:overflowPunct/>
        <w:topLinePunct w:val="0"/>
        <w:autoSpaceDE/>
        <w:autoSpaceDN/>
        <w:bidi w:val="0"/>
        <w:adjustRightInd/>
        <w:snapToGrid/>
        <w:spacing w:line="600" w:lineRule="exact"/>
        <w:ind w:firstLine="615"/>
        <w:textAlignment w:val="auto"/>
        <w:rPr>
          <w:color w:val="auto"/>
          <w:szCs w:val="32"/>
          <w:highlight w:val="none"/>
        </w:rPr>
      </w:pPr>
    </w:p>
    <w:p w14:paraId="03E768F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color w:val="auto"/>
          <w:szCs w:val="32"/>
          <w:highlight w:val="none"/>
        </w:rPr>
      </w:pPr>
      <w:r>
        <w:rPr>
          <w:rFonts w:eastAsia="黑体"/>
          <w:color w:val="auto"/>
          <w:szCs w:val="32"/>
          <w:highlight w:val="none"/>
        </w:rPr>
        <w:t>第四章  命题与制卷管理</w:t>
      </w:r>
    </w:p>
    <w:p w14:paraId="4CF9AC6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第十三条</w:t>
      </w:r>
      <w:r>
        <w:rPr>
          <w:color w:val="auto"/>
          <w:szCs w:val="32"/>
          <w:highlight w:val="none"/>
        </w:rPr>
        <w:t xml:space="preserve">  面试的命题、制卷工作由</w:t>
      </w:r>
      <w:r>
        <w:rPr>
          <w:rFonts w:hint="eastAsia"/>
          <w:color w:val="auto"/>
          <w:szCs w:val="32"/>
          <w:highlight w:val="none"/>
        </w:rPr>
        <w:t>命题公司</w:t>
      </w:r>
      <w:r>
        <w:rPr>
          <w:color w:val="auto"/>
          <w:szCs w:val="32"/>
          <w:highlight w:val="none"/>
        </w:rPr>
        <w:t>具体组织实施。</w:t>
      </w:r>
    </w:p>
    <w:p w14:paraId="1FF0FB2A">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b/>
          <w:color w:val="auto"/>
          <w:spacing w:val="8"/>
          <w:sz w:val="33"/>
          <w:szCs w:val="33"/>
          <w:highlight w:val="none"/>
          <w:shd w:val="clear" w:color="auto" w:fill="FFFFFF"/>
        </w:rPr>
      </w:pPr>
      <w:r>
        <w:rPr>
          <w:rFonts w:eastAsia="黑体"/>
          <w:color w:val="auto"/>
          <w:szCs w:val="32"/>
          <w:highlight w:val="none"/>
        </w:rPr>
        <w:t>第十四条</w:t>
      </w:r>
      <w:r>
        <w:rPr>
          <w:rFonts w:hint="eastAsia" w:eastAsia="黑体"/>
          <w:color w:val="auto"/>
          <w:szCs w:val="32"/>
          <w:highlight w:val="none"/>
        </w:rPr>
        <w:t xml:space="preserve">  </w:t>
      </w:r>
      <w:r>
        <w:rPr>
          <w:color w:val="auto"/>
          <w:szCs w:val="32"/>
          <w:highlight w:val="none"/>
        </w:rPr>
        <w:t>依据</w:t>
      </w:r>
      <w:r>
        <w:rPr>
          <w:rFonts w:hint="eastAsia"/>
          <w:color w:val="auto"/>
          <w:szCs w:val="32"/>
          <w:highlight w:val="none"/>
          <w:lang w:val="en-US" w:eastAsia="zh-CN"/>
        </w:rPr>
        <w:t>海南省检验检测研究院提出的要求确定</w:t>
      </w:r>
      <w:r>
        <w:rPr>
          <w:rFonts w:hint="eastAsia"/>
          <w:color w:val="auto"/>
          <w:szCs w:val="32"/>
          <w:highlight w:val="none"/>
        </w:rPr>
        <w:t>面</w:t>
      </w:r>
      <w:r>
        <w:rPr>
          <w:color w:val="auto"/>
          <w:szCs w:val="32"/>
          <w:highlight w:val="none"/>
        </w:rPr>
        <w:t>试内容、范围和时</w:t>
      </w:r>
      <w:r>
        <w:rPr>
          <w:rFonts w:hint="eastAsia"/>
          <w:color w:val="auto"/>
          <w:szCs w:val="32"/>
          <w:highlight w:val="none"/>
          <w:lang w:val="en-US" w:eastAsia="zh-CN"/>
        </w:rPr>
        <w:t>长</w:t>
      </w:r>
      <w:r>
        <w:rPr>
          <w:color w:val="auto"/>
          <w:szCs w:val="32"/>
          <w:highlight w:val="none"/>
        </w:rPr>
        <w:t>命题。</w:t>
      </w:r>
    </w:p>
    <w:p w14:paraId="7EA8348E">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第十五条</w:t>
      </w:r>
      <w:r>
        <w:rPr>
          <w:color w:val="auto"/>
          <w:szCs w:val="32"/>
          <w:highlight w:val="none"/>
        </w:rPr>
        <w:t xml:space="preserve">  </w:t>
      </w:r>
      <w:r>
        <w:rPr>
          <w:rFonts w:hint="eastAsia"/>
          <w:color w:val="auto"/>
          <w:szCs w:val="32"/>
          <w:highlight w:val="none"/>
          <w:lang w:val="en-US" w:eastAsia="zh-CN"/>
        </w:rPr>
        <w:t>面试</w:t>
      </w:r>
      <w:r>
        <w:rPr>
          <w:color w:val="auto"/>
          <w:szCs w:val="32"/>
          <w:highlight w:val="none"/>
        </w:rPr>
        <w:t>形式</w:t>
      </w:r>
      <w:r>
        <w:rPr>
          <w:rFonts w:hint="eastAsia"/>
          <w:color w:val="auto"/>
          <w:szCs w:val="32"/>
          <w:highlight w:val="none"/>
          <w:lang w:val="en-US" w:eastAsia="zh-CN"/>
        </w:rPr>
        <w:t>与</w:t>
      </w:r>
      <w:r>
        <w:rPr>
          <w:color w:val="auto"/>
          <w:szCs w:val="32"/>
          <w:highlight w:val="none"/>
        </w:rPr>
        <w:t>面试</w:t>
      </w:r>
      <w:r>
        <w:rPr>
          <w:rFonts w:hint="eastAsia"/>
          <w:color w:val="auto"/>
          <w:szCs w:val="32"/>
          <w:highlight w:val="none"/>
          <w:lang w:val="en-US" w:eastAsia="zh-CN"/>
        </w:rPr>
        <w:t>时长</w:t>
      </w:r>
    </w:p>
    <w:p w14:paraId="156B97E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w:t>
      </w:r>
      <w:r>
        <w:rPr>
          <w:rFonts w:hint="eastAsia"/>
          <w:color w:val="auto"/>
          <w:szCs w:val="32"/>
          <w:highlight w:val="none"/>
        </w:rPr>
        <w:t>面试采取结构化面试方法，主要测试考生综合分析、语言组织、应变等方面能力。</w:t>
      </w:r>
    </w:p>
    <w:p w14:paraId="7254FD9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w:t>
      </w:r>
      <w:r>
        <w:rPr>
          <w:rFonts w:hint="eastAsia" w:ascii="仿宋_GB2312" w:hAnsi="仿宋_GB2312" w:cs="仿宋_GB2312"/>
          <w:color w:val="auto"/>
          <w:szCs w:val="32"/>
          <w:highlight w:val="none"/>
          <w:lang w:val="en-US" w:eastAsia="zh-CN"/>
        </w:rPr>
        <w:t>面试时长：10分钟（思考+答题），其中读题思考时间不超3分钟，答题时间不超7分钟。</w:t>
      </w:r>
    </w:p>
    <w:p w14:paraId="53826A6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rPr>
        <w:t>三</w:t>
      </w:r>
      <w:r>
        <w:rPr>
          <w:color w:val="auto"/>
          <w:szCs w:val="32"/>
          <w:highlight w:val="none"/>
        </w:rPr>
        <w:t>）根据面试</w:t>
      </w:r>
      <w:r>
        <w:rPr>
          <w:rFonts w:hint="eastAsia"/>
          <w:color w:val="auto"/>
          <w:szCs w:val="32"/>
          <w:highlight w:val="none"/>
          <w:lang w:val="en-US" w:eastAsia="zh-CN"/>
        </w:rPr>
        <w:t>岗位</w:t>
      </w:r>
      <w:r>
        <w:rPr>
          <w:color w:val="auto"/>
          <w:szCs w:val="32"/>
          <w:highlight w:val="none"/>
        </w:rPr>
        <w:t>需要，</w:t>
      </w:r>
      <w:r>
        <w:rPr>
          <w:rFonts w:hint="eastAsia"/>
          <w:color w:val="auto"/>
          <w:szCs w:val="32"/>
          <w:highlight w:val="none"/>
          <w:lang w:val="en-US" w:eastAsia="zh-CN"/>
        </w:rPr>
        <w:t>命制AB两</w:t>
      </w:r>
      <w:r>
        <w:rPr>
          <w:color w:val="auto"/>
          <w:szCs w:val="32"/>
          <w:highlight w:val="none"/>
        </w:rPr>
        <w:t>套</w:t>
      </w:r>
      <w:r>
        <w:rPr>
          <w:rFonts w:hint="eastAsia"/>
          <w:color w:val="auto"/>
          <w:szCs w:val="32"/>
          <w:highlight w:val="none"/>
          <w:lang w:val="en-US" w:eastAsia="zh-CN"/>
        </w:rPr>
        <w:t>面试</w:t>
      </w:r>
      <w:r>
        <w:rPr>
          <w:color w:val="auto"/>
          <w:szCs w:val="32"/>
          <w:highlight w:val="none"/>
        </w:rPr>
        <w:t>试题</w:t>
      </w:r>
      <w:r>
        <w:rPr>
          <w:rFonts w:hint="eastAsia"/>
          <w:color w:val="auto"/>
          <w:szCs w:val="32"/>
          <w:highlight w:val="none"/>
          <w:lang w:eastAsia="zh-CN"/>
        </w:rPr>
        <w:t>，</w:t>
      </w:r>
      <w:r>
        <w:rPr>
          <w:rFonts w:hint="eastAsia"/>
          <w:color w:val="auto"/>
          <w:szCs w:val="32"/>
          <w:highlight w:val="none"/>
          <w:lang w:val="en-US" w:eastAsia="zh-CN"/>
        </w:rPr>
        <w:t>现场抽取一套使用</w:t>
      </w:r>
      <w:r>
        <w:rPr>
          <w:color w:val="auto"/>
          <w:szCs w:val="32"/>
          <w:highlight w:val="none"/>
        </w:rPr>
        <w:t>。</w:t>
      </w:r>
    </w:p>
    <w:p w14:paraId="689A20F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第十六条</w:t>
      </w:r>
      <w:r>
        <w:rPr>
          <w:color w:val="auto"/>
          <w:szCs w:val="32"/>
          <w:highlight w:val="none"/>
        </w:rPr>
        <w:t xml:space="preserve">  命题坚持科学性原则、客观性原则、基础性原则。确保试题语言表述规范，难易度科学合理，有利于人才选拔。</w:t>
      </w:r>
    </w:p>
    <w:p w14:paraId="1C92555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eastAsia="黑体"/>
          <w:color w:val="auto"/>
          <w:szCs w:val="32"/>
          <w:highlight w:val="none"/>
        </w:rPr>
      </w:pPr>
      <w:r>
        <w:rPr>
          <w:rFonts w:eastAsia="黑体"/>
          <w:color w:val="auto"/>
          <w:szCs w:val="32"/>
          <w:highlight w:val="none"/>
        </w:rPr>
        <w:t>第十七条</w:t>
      </w:r>
      <w:r>
        <w:rPr>
          <w:color w:val="auto"/>
          <w:szCs w:val="32"/>
          <w:highlight w:val="none"/>
        </w:rPr>
        <w:t xml:space="preserve">  试卷由专人印制</w:t>
      </w:r>
      <w:r>
        <w:rPr>
          <w:rFonts w:hint="eastAsia"/>
          <w:color w:val="auto"/>
          <w:szCs w:val="32"/>
          <w:highlight w:val="none"/>
        </w:rPr>
        <w:t>和</w:t>
      </w:r>
      <w:r>
        <w:rPr>
          <w:color w:val="auto"/>
          <w:szCs w:val="32"/>
          <w:highlight w:val="none"/>
        </w:rPr>
        <w:t>管理。试卷印制完毕后，须装入密封袋，注明</w:t>
      </w:r>
      <w:r>
        <w:rPr>
          <w:rFonts w:hint="eastAsia"/>
          <w:color w:val="auto"/>
          <w:szCs w:val="32"/>
          <w:highlight w:val="none"/>
          <w:lang w:val="en-US" w:eastAsia="zh-CN"/>
        </w:rPr>
        <w:t>A/B题套</w:t>
      </w:r>
      <w:r>
        <w:rPr>
          <w:color w:val="auto"/>
          <w:szCs w:val="32"/>
          <w:highlight w:val="none"/>
        </w:rPr>
        <w:t>和题签份数。面试开始前</w:t>
      </w:r>
      <w:r>
        <w:rPr>
          <w:rFonts w:hint="eastAsia"/>
          <w:color w:val="auto"/>
          <w:szCs w:val="32"/>
          <w:highlight w:val="none"/>
          <w:lang w:val="en-US" w:eastAsia="zh-CN"/>
        </w:rPr>
        <w:t>35</w:t>
      </w:r>
      <w:r>
        <w:rPr>
          <w:color w:val="auto"/>
          <w:szCs w:val="32"/>
          <w:highlight w:val="none"/>
        </w:rPr>
        <w:t>分钟，</w:t>
      </w:r>
      <w:r>
        <w:rPr>
          <w:rFonts w:hint="eastAsia" w:ascii="Times New Roman" w:hAnsi="Times New Roman" w:eastAsia="仿宋_GB2312"/>
          <w:color w:val="auto"/>
          <w:sz w:val="32"/>
          <w:szCs w:val="32"/>
          <w:highlight w:val="none"/>
        </w:rPr>
        <w:t>计时</w:t>
      </w:r>
      <w:r>
        <w:rPr>
          <w:rFonts w:hint="eastAsia"/>
          <w:color w:val="auto"/>
          <w:sz w:val="32"/>
          <w:szCs w:val="32"/>
          <w:highlight w:val="none"/>
          <w:lang w:val="en-US" w:eastAsia="zh-CN"/>
        </w:rPr>
        <w:t>监督</w:t>
      </w:r>
      <w:r>
        <w:rPr>
          <w:rFonts w:hint="eastAsia" w:ascii="Times New Roman" w:hAnsi="Times New Roman" w:eastAsia="仿宋_GB2312"/>
          <w:color w:val="auto"/>
          <w:sz w:val="32"/>
          <w:szCs w:val="32"/>
          <w:highlight w:val="none"/>
          <w:lang w:val="en-US" w:eastAsia="zh-CN"/>
        </w:rPr>
        <w:t>员</w:t>
      </w:r>
      <w:r>
        <w:rPr>
          <w:color w:val="auto"/>
          <w:szCs w:val="32"/>
          <w:highlight w:val="none"/>
        </w:rPr>
        <w:t>到保密室领取密封试卷。</w:t>
      </w:r>
    </w:p>
    <w:p w14:paraId="78E5DC1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eastAsia="黑体"/>
          <w:color w:val="auto"/>
          <w:szCs w:val="32"/>
          <w:highlight w:val="none"/>
        </w:rPr>
        <w:sectPr>
          <w:pgSz w:w="11906" w:h="16838"/>
          <w:pgMar w:top="1440" w:right="1588" w:bottom="1037" w:left="1587" w:header="851" w:footer="1559" w:gutter="0"/>
          <w:pgNumType w:fmt="numberInDash"/>
          <w:cols w:space="720" w:num="1"/>
          <w:docGrid w:type="linesAndChars" w:linePitch="606" w:charSpace="-2509"/>
        </w:sectPr>
      </w:pPr>
    </w:p>
    <w:p w14:paraId="25579DF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color w:val="auto"/>
          <w:szCs w:val="32"/>
          <w:highlight w:val="none"/>
        </w:rPr>
      </w:pPr>
      <w:r>
        <w:rPr>
          <w:rFonts w:eastAsia="黑体"/>
          <w:color w:val="auto"/>
          <w:szCs w:val="32"/>
          <w:highlight w:val="none"/>
        </w:rPr>
        <w:t>第五章  面试程序及相关安排</w:t>
      </w:r>
    </w:p>
    <w:p w14:paraId="0EFF1C5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lang w:val="en-US" w:eastAsia="zh-CN"/>
        </w:rPr>
      </w:pPr>
      <w:r>
        <w:rPr>
          <w:rFonts w:eastAsia="黑体"/>
          <w:color w:val="auto"/>
          <w:szCs w:val="32"/>
          <w:highlight w:val="none"/>
        </w:rPr>
        <w:t>第十八条</w:t>
      </w:r>
      <w:r>
        <w:rPr>
          <w:color w:val="auto"/>
          <w:szCs w:val="32"/>
          <w:highlight w:val="none"/>
        </w:rPr>
        <w:t xml:space="preserve"> </w:t>
      </w:r>
      <w:r>
        <w:rPr>
          <w:rFonts w:hint="eastAsia"/>
          <w:color w:val="auto"/>
          <w:szCs w:val="32"/>
          <w:highlight w:val="none"/>
          <w:lang w:val="en-US" w:eastAsia="zh-CN"/>
        </w:rPr>
        <w:t>面试时间：</w:t>
      </w:r>
      <w:r>
        <w:rPr>
          <w:rFonts w:hint="eastAsia"/>
          <w:color w:val="auto"/>
          <w:szCs w:val="32"/>
          <w:highlight w:val="none"/>
        </w:rPr>
        <w:t>202</w:t>
      </w:r>
      <w:r>
        <w:rPr>
          <w:rFonts w:hint="eastAsia"/>
          <w:color w:val="auto"/>
          <w:szCs w:val="32"/>
          <w:highlight w:val="none"/>
          <w:lang w:val="en-US" w:eastAsia="zh-CN"/>
        </w:rPr>
        <w:t>4</w:t>
      </w:r>
      <w:r>
        <w:rPr>
          <w:rFonts w:hint="eastAsia"/>
          <w:color w:val="auto"/>
          <w:szCs w:val="32"/>
          <w:highlight w:val="none"/>
        </w:rPr>
        <w:t>年</w:t>
      </w:r>
      <w:r>
        <w:rPr>
          <w:rFonts w:hint="eastAsia"/>
          <w:color w:val="auto"/>
          <w:szCs w:val="32"/>
          <w:highlight w:val="none"/>
          <w:lang w:val="en-US" w:eastAsia="zh-CN"/>
        </w:rPr>
        <w:t>10</w:t>
      </w:r>
      <w:r>
        <w:rPr>
          <w:rFonts w:hint="eastAsia"/>
          <w:color w:val="auto"/>
          <w:szCs w:val="32"/>
          <w:highlight w:val="none"/>
        </w:rPr>
        <w:t>月</w:t>
      </w:r>
      <w:r>
        <w:rPr>
          <w:rFonts w:hint="eastAsia"/>
          <w:color w:val="auto"/>
          <w:szCs w:val="32"/>
          <w:highlight w:val="none"/>
          <w:lang w:val="en-US" w:eastAsia="zh-CN"/>
        </w:rPr>
        <w:t>19</w:t>
      </w:r>
      <w:r>
        <w:rPr>
          <w:rFonts w:hint="eastAsia"/>
          <w:color w:val="auto"/>
          <w:szCs w:val="32"/>
          <w:highlight w:val="none"/>
        </w:rPr>
        <w:t>日（周</w:t>
      </w:r>
      <w:r>
        <w:rPr>
          <w:rFonts w:hint="eastAsia"/>
          <w:color w:val="auto"/>
          <w:szCs w:val="32"/>
          <w:highlight w:val="none"/>
          <w:lang w:val="en-US" w:eastAsia="zh-CN"/>
        </w:rPr>
        <w:t>六</w:t>
      </w:r>
      <w:r>
        <w:rPr>
          <w:rFonts w:hint="eastAsia"/>
          <w:color w:val="auto"/>
          <w:szCs w:val="32"/>
          <w:highlight w:val="none"/>
        </w:rPr>
        <w:t>）上午8:30开始</w:t>
      </w:r>
      <w:r>
        <w:rPr>
          <w:rFonts w:hint="eastAsia"/>
          <w:color w:val="auto"/>
          <w:szCs w:val="32"/>
          <w:highlight w:val="none"/>
          <w:lang w:val="en-US" w:eastAsia="zh-CN"/>
        </w:rPr>
        <w:t>。</w:t>
      </w:r>
    </w:p>
    <w:p w14:paraId="2EE40CA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第十九条</w:t>
      </w:r>
      <w:r>
        <w:rPr>
          <w:color w:val="auto"/>
          <w:szCs w:val="32"/>
          <w:highlight w:val="none"/>
        </w:rPr>
        <w:t xml:space="preserve">  </w:t>
      </w:r>
      <w:r>
        <w:rPr>
          <w:rFonts w:hint="eastAsia"/>
          <w:b/>
          <w:bCs/>
          <w:color w:val="auto"/>
          <w:szCs w:val="32"/>
          <w:highlight w:val="none"/>
        </w:rPr>
        <w:t>《</w:t>
      </w:r>
      <w:r>
        <w:rPr>
          <w:b/>
          <w:bCs/>
          <w:color w:val="auto"/>
          <w:szCs w:val="32"/>
          <w:highlight w:val="none"/>
        </w:rPr>
        <w:t>面试对象须知</w:t>
      </w:r>
      <w:r>
        <w:rPr>
          <w:rFonts w:hint="eastAsia"/>
          <w:b/>
          <w:bCs/>
          <w:color w:val="auto"/>
          <w:szCs w:val="32"/>
          <w:highlight w:val="none"/>
        </w:rPr>
        <w:t>》</w:t>
      </w:r>
    </w:p>
    <w:p w14:paraId="5ED00BB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面试对象应遵守面试对象须知：</w:t>
      </w:r>
    </w:p>
    <w:p w14:paraId="0379136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（一）面试对象应自觉服从考务工作人员管理，不得以任何理由妨碍考务工作人员履行职责，不得扰乱面试工作场所的秩序。</w:t>
      </w:r>
    </w:p>
    <w:p w14:paraId="3FED776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仿宋_GB2312"/>
          <w:color w:val="auto"/>
          <w:szCs w:val="32"/>
          <w:highlight w:val="none"/>
          <w:lang w:val="en-US" w:eastAsia="zh-CN"/>
        </w:rPr>
      </w:pPr>
      <w:r>
        <w:rPr>
          <w:color w:val="auto"/>
          <w:szCs w:val="32"/>
          <w:highlight w:val="none"/>
        </w:rPr>
        <w:t>（二）</w:t>
      </w:r>
      <w:r>
        <w:rPr>
          <w:rFonts w:hint="eastAsia"/>
          <w:color w:val="auto"/>
          <w:szCs w:val="32"/>
          <w:highlight w:val="none"/>
          <w:lang w:val="en-US" w:eastAsia="zh-CN"/>
        </w:rPr>
        <w:t>面试对象须于面试当天上午07:40—08:10到达对应考场</w:t>
      </w:r>
      <w:r>
        <w:rPr>
          <w:color w:val="auto"/>
          <w:szCs w:val="32"/>
          <w:highlight w:val="none"/>
        </w:rPr>
        <w:t>候试室</w:t>
      </w:r>
      <w:r>
        <w:rPr>
          <w:rFonts w:hint="eastAsia"/>
          <w:color w:val="auto"/>
          <w:szCs w:val="32"/>
          <w:highlight w:val="none"/>
          <w:lang w:val="en-US" w:eastAsia="zh-CN"/>
        </w:rPr>
        <w:t>进行检录，未按时（超过面试当天上午08:10）到达对应</w:t>
      </w:r>
      <w:r>
        <w:rPr>
          <w:color w:val="auto"/>
          <w:szCs w:val="32"/>
          <w:highlight w:val="none"/>
        </w:rPr>
        <w:t>候试室</w:t>
      </w:r>
      <w:r>
        <w:rPr>
          <w:rFonts w:hint="eastAsia"/>
          <w:color w:val="auto"/>
          <w:szCs w:val="32"/>
          <w:highlight w:val="none"/>
          <w:lang w:val="en-US" w:eastAsia="zh-CN"/>
        </w:rPr>
        <w:t>者视为自动放弃本次面试资格。</w:t>
      </w:r>
    </w:p>
    <w:p w14:paraId="56403DC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（三）面试对象严禁携带各种通讯工具（如手机、寻呼机及其他无线接收、传送设备等</w:t>
      </w:r>
      <w:r>
        <w:rPr>
          <w:rFonts w:hint="eastAsia"/>
          <w:color w:val="auto"/>
          <w:szCs w:val="32"/>
          <w:highlight w:val="none"/>
        </w:rPr>
        <w:t>，下同</w:t>
      </w:r>
      <w:r>
        <w:rPr>
          <w:color w:val="auto"/>
          <w:szCs w:val="32"/>
          <w:highlight w:val="none"/>
        </w:rPr>
        <w:t>）、电子存储记忆录放设备以及涂改液、修正带等物品进入面试区，如有携带，应主动服从考点学校的统一管理，否则，按违规行为处理。</w:t>
      </w:r>
    </w:p>
    <w:p w14:paraId="53EE97B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仿宋_GB2312"/>
          <w:color w:val="auto"/>
          <w:szCs w:val="32"/>
          <w:highlight w:val="none"/>
          <w:lang w:val="en-US" w:eastAsia="zh-CN"/>
        </w:rPr>
      </w:pPr>
      <w:r>
        <w:rPr>
          <w:color w:val="auto"/>
          <w:szCs w:val="32"/>
          <w:highlight w:val="none"/>
        </w:rPr>
        <w:t>（四）面试对象应按面试程序进行面试。面试对象在面试各环节中，应服从考务工作人员安排</w:t>
      </w:r>
      <w:r>
        <w:rPr>
          <w:rFonts w:hint="eastAsia"/>
          <w:color w:val="auto"/>
          <w:szCs w:val="32"/>
          <w:highlight w:val="none"/>
          <w:lang w:eastAsia="zh-CN"/>
        </w:rPr>
        <w:t>；</w:t>
      </w:r>
      <w:r>
        <w:rPr>
          <w:color w:val="auto"/>
          <w:szCs w:val="32"/>
          <w:highlight w:val="none"/>
        </w:rPr>
        <w:t>应提交本人身份证和</w:t>
      </w:r>
      <w:r>
        <w:rPr>
          <w:rFonts w:hint="eastAsia"/>
          <w:color w:val="auto"/>
          <w:szCs w:val="32"/>
          <w:highlight w:val="none"/>
        </w:rPr>
        <w:t>《</w:t>
      </w:r>
      <w:r>
        <w:rPr>
          <w:rFonts w:hint="eastAsia"/>
          <w:color w:val="auto"/>
          <w:szCs w:val="32"/>
          <w:highlight w:val="none"/>
          <w:lang w:val="en-US" w:eastAsia="zh-CN"/>
        </w:rPr>
        <w:t>面</w:t>
      </w:r>
      <w:r>
        <w:rPr>
          <w:rFonts w:hint="eastAsia"/>
          <w:color w:val="auto"/>
          <w:szCs w:val="32"/>
          <w:highlight w:val="none"/>
        </w:rPr>
        <w:t>试准考证》</w:t>
      </w:r>
      <w:r>
        <w:rPr>
          <w:color w:val="auto"/>
          <w:szCs w:val="32"/>
          <w:highlight w:val="none"/>
        </w:rPr>
        <w:t>供工作人员查验，按时到达指定考室进行相关面试环节的工作，积极配合各环节工作进度（包括临时调整的工作进度）安排；依据面试工作进程，在面试各环节的规定时间结束时，应服从工作人员或</w:t>
      </w:r>
      <w:r>
        <w:rPr>
          <w:rFonts w:hint="eastAsia"/>
          <w:color w:val="auto"/>
          <w:szCs w:val="32"/>
          <w:highlight w:val="none"/>
          <w:lang w:eastAsia="zh-CN"/>
        </w:rPr>
        <w:t>面试考官</w:t>
      </w:r>
      <w:r>
        <w:rPr>
          <w:color w:val="auto"/>
          <w:szCs w:val="32"/>
          <w:highlight w:val="none"/>
        </w:rPr>
        <w:t>的指令。</w:t>
      </w:r>
      <w:r>
        <w:rPr>
          <w:rFonts w:hint="eastAsia"/>
          <w:color w:val="auto"/>
          <w:szCs w:val="32"/>
          <w:highlight w:val="none"/>
          <w:lang w:val="en-US" w:eastAsia="zh-CN"/>
        </w:rPr>
        <w:t xml:space="preserve"> </w:t>
      </w:r>
    </w:p>
    <w:p w14:paraId="4DAD098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（五）面试对象在面试各环节中，应遵守以下纪律：</w:t>
      </w:r>
    </w:p>
    <w:p w14:paraId="42FF356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不得由他人冒名顶替参加面试。不准吸烟，不准大声喧哗。不得在警戒区内使用通讯工具、电子存储记忆录放设备。不得威胁、侮辱、诽谤、诬陷或者以其他行为侵害</w:t>
      </w:r>
      <w:r>
        <w:rPr>
          <w:rFonts w:hint="eastAsia"/>
          <w:color w:val="auto"/>
          <w:szCs w:val="32"/>
          <w:highlight w:val="none"/>
          <w:lang w:eastAsia="zh-CN"/>
        </w:rPr>
        <w:t>面试考官</w:t>
      </w:r>
      <w:r>
        <w:rPr>
          <w:color w:val="auto"/>
          <w:szCs w:val="32"/>
          <w:highlight w:val="none"/>
        </w:rPr>
        <w:t>、工作人员及其他面试对象合法权益。在</w:t>
      </w:r>
      <w:r>
        <w:rPr>
          <w:rFonts w:hint="eastAsia"/>
          <w:color w:val="auto"/>
          <w:szCs w:val="32"/>
          <w:highlight w:val="none"/>
          <w:lang w:val="en-US" w:eastAsia="zh-CN"/>
        </w:rPr>
        <w:t>候试</w:t>
      </w:r>
      <w:r>
        <w:rPr>
          <w:color w:val="auto"/>
          <w:szCs w:val="32"/>
          <w:highlight w:val="none"/>
        </w:rPr>
        <w:t>室</w:t>
      </w:r>
      <w:r>
        <w:rPr>
          <w:rFonts w:hint="eastAsia"/>
          <w:color w:val="auto"/>
          <w:szCs w:val="32"/>
          <w:highlight w:val="none"/>
          <w:lang w:val="en-US" w:eastAsia="zh-CN"/>
        </w:rPr>
        <w:t>候考</w:t>
      </w:r>
      <w:r>
        <w:rPr>
          <w:color w:val="auto"/>
          <w:szCs w:val="32"/>
          <w:highlight w:val="none"/>
        </w:rPr>
        <w:t>时，不得交头接耳、互相商量、讨论。在面试室面试时，不得自报姓名或透露他人姓名。</w:t>
      </w:r>
    </w:p>
    <w:p w14:paraId="57D65C8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（六）</w:t>
      </w:r>
      <w:r>
        <w:rPr>
          <w:rFonts w:hint="eastAsia"/>
          <w:color w:val="auto"/>
          <w:szCs w:val="32"/>
          <w:highlight w:val="none"/>
          <w:lang w:val="en-US" w:eastAsia="zh-CN"/>
        </w:rPr>
        <w:t>面试结束后</w:t>
      </w:r>
      <w:r>
        <w:rPr>
          <w:color w:val="auto"/>
          <w:szCs w:val="32"/>
          <w:highlight w:val="none"/>
        </w:rPr>
        <w:t>严禁将</w:t>
      </w:r>
      <w:r>
        <w:rPr>
          <w:rFonts w:hint="eastAsia"/>
          <w:color w:val="auto"/>
          <w:szCs w:val="32"/>
          <w:highlight w:val="none"/>
          <w:lang w:val="en-US" w:eastAsia="zh-CN"/>
        </w:rPr>
        <w:t>试题和草稿纸</w:t>
      </w:r>
      <w:r>
        <w:rPr>
          <w:color w:val="auto"/>
          <w:szCs w:val="32"/>
          <w:highlight w:val="none"/>
        </w:rPr>
        <w:t>带离面试室</w:t>
      </w:r>
      <w:r>
        <w:rPr>
          <w:rFonts w:hint="eastAsia"/>
          <w:color w:val="auto"/>
          <w:szCs w:val="32"/>
          <w:highlight w:val="none"/>
          <w:lang w:eastAsia="zh-CN"/>
        </w:rPr>
        <w:t>，</w:t>
      </w:r>
      <w:r>
        <w:rPr>
          <w:rFonts w:hint="eastAsia"/>
          <w:color w:val="auto"/>
          <w:szCs w:val="32"/>
          <w:highlight w:val="none"/>
          <w:lang w:val="en-US" w:eastAsia="zh-CN"/>
        </w:rPr>
        <w:t>并</w:t>
      </w:r>
      <w:r>
        <w:rPr>
          <w:color w:val="auto"/>
          <w:szCs w:val="32"/>
          <w:highlight w:val="none"/>
        </w:rPr>
        <w:t>服从工作人员的安排，离开面试区，不得在警戒区内逗留、议论，不得利用通讯工具或其他方式向其他面试对象传递试题信息。</w:t>
      </w:r>
    </w:p>
    <w:p w14:paraId="625874D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（七）如不遵守本《面试对象须知》，有违规行为的，将按照本考务工作细则的有关规定进行处理。</w:t>
      </w:r>
    </w:p>
    <w:p w14:paraId="10097C7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（八）面试对象在面试各环节中，不服从考务工作人员安排，擅自离开面试区、或未按时到达指定考室进行相关面试环节工作的，视为自动放弃面试资格（简称</w:t>
      </w:r>
      <w:r>
        <w:rPr>
          <w:rFonts w:hint="eastAsia"/>
          <w:color w:val="auto"/>
          <w:szCs w:val="32"/>
          <w:highlight w:val="none"/>
          <w:lang w:eastAsia="zh-CN"/>
        </w:rPr>
        <w:t>“</w:t>
      </w:r>
      <w:r>
        <w:rPr>
          <w:color w:val="auto"/>
          <w:szCs w:val="32"/>
          <w:highlight w:val="none"/>
        </w:rPr>
        <w:t>弃考</w:t>
      </w:r>
      <w:r>
        <w:rPr>
          <w:rFonts w:hint="eastAsia"/>
          <w:color w:val="auto"/>
          <w:szCs w:val="32"/>
          <w:highlight w:val="none"/>
          <w:lang w:eastAsia="zh-CN"/>
        </w:rPr>
        <w:t>”</w:t>
      </w:r>
      <w:r>
        <w:rPr>
          <w:color w:val="auto"/>
          <w:szCs w:val="32"/>
          <w:highlight w:val="none"/>
        </w:rPr>
        <w:t>）。</w:t>
      </w:r>
    </w:p>
    <w:p w14:paraId="2222BB6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 xml:space="preserve">第二十条 </w:t>
      </w:r>
      <w:r>
        <w:rPr>
          <w:color w:val="auto"/>
          <w:szCs w:val="32"/>
          <w:highlight w:val="none"/>
        </w:rPr>
        <w:t xml:space="preserve"> 面试对象凭本人身份证和</w:t>
      </w:r>
      <w:r>
        <w:rPr>
          <w:rFonts w:hint="eastAsia"/>
          <w:color w:val="auto"/>
          <w:szCs w:val="32"/>
          <w:highlight w:val="none"/>
        </w:rPr>
        <w:t>《面试准考证》</w:t>
      </w:r>
      <w:r>
        <w:rPr>
          <w:color w:val="auto"/>
          <w:szCs w:val="32"/>
          <w:highlight w:val="none"/>
        </w:rPr>
        <w:t>进入考点候试</w:t>
      </w:r>
      <w:r>
        <w:rPr>
          <w:rFonts w:hint="eastAsia"/>
          <w:color w:val="auto"/>
          <w:szCs w:val="32"/>
          <w:highlight w:val="none"/>
          <w:lang w:val="en-US" w:eastAsia="zh-CN"/>
        </w:rPr>
        <w:t>室</w:t>
      </w:r>
      <w:r>
        <w:rPr>
          <w:color w:val="auto"/>
          <w:szCs w:val="32"/>
          <w:highlight w:val="none"/>
        </w:rPr>
        <w:t>，按面试程序进行面试。</w:t>
      </w:r>
    </w:p>
    <w:p w14:paraId="15B9FDBE">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 xml:space="preserve">第二十一条 </w:t>
      </w:r>
      <w:r>
        <w:rPr>
          <w:color w:val="auto"/>
          <w:szCs w:val="32"/>
          <w:highlight w:val="none"/>
        </w:rPr>
        <w:t xml:space="preserve"> 面试程序</w:t>
      </w:r>
    </w:p>
    <w:p w14:paraId="1C3B8B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rPr>
      </w:pPr>
      <w:r>
        <w:rPr>
          <w:rFonts w:hint="eastAsia" w:ascii="Times New Roman" w:hAnsi="Times New Roman" w:eastAsia="仿宋_GB2312" w:cs="Times New Roman"/>
          <w:color w:val="auto"/>
          <w:kern w:val="2"/>
          <w:sz w:val="32"/>
          <w:szCs w:val="32"/>
          <w:lang w:val="en-US" w:eastAsia="zh-CN" w:bidi="ar-SA"/>
        </w:rPr>
        <w:t>（一）</w:t>
      </w:r>
      <w:r>
        <w:rPr>
          <w:color w:val="auto"/>
          <w:szCs w:val="32"/>
          <w:highlight w:val="none"/>
        </w:rPr>
        <w:t>面试对象应按照规定时间到达指定考点</w:t>
      </w:r>
      <w:r>
        <w:rPr>
          <w:rFonts w:hint="eastAsia"/>
          <w:color w:val="auto"/>
          <w:szCs w:val="32"/>
          <w:highlight w:val="none"/>
        </w:rPr>
        <w:t>。并在</w:t>
      </w:r>
      <w:r>
        <w:rPr>
          <w:rFonts w:hint="eastAsia"/>
          <w:color w:val="auto"/>
          <w:szCs w:val="32"/>
          <w:highlight w:val="none"/>
          <w:lang w:val="en-US" w:eastAsia="zh-CN"/>
        </w:rPr>
        <w:t>规定时间内</w:t>
      </w:r>
      <w:r>
        <w:rPr>
          <w:rFonts w:hint="eastAsia"/>
          <w:color w:val="auto"/>
          <w:szCs w:val="32"/>
          <w:highlight w:val="none"/>
        </w:rPr>
        <w:t>进入</w:t>
      </w:r>
      <w:r>
        <w:rPr>
          <w:rFonts w:hint="eastAsia"/>
          <w:color w:val="auto"/>
          <w:szCs w:val="32"/>
          <w:highlight w:val="none"/>
          <w:lang w:val="en-US" w:eastAsia="zh-CN"/>
        </w:rPr>
        <w:t>面试当组候试室签到</w:t>
      </w:r>
      <w:r>
        <w:rPr>
          <w:rFonts w:hint="eastAsia"/>
          <w:color w:val="auto"/>
          <w:szCs w:val="32"/>
          <w:highlight w:val="none"/>
          <w:lang w:eastAsia="zh-CN"/>
        </w:rPr>
        <w:t>。</w:t>
      </w:r>
    </w:p>
    <w:p w14:paraId="48BE59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ascii="Times New Roman" w:hAnsi="Times New Roman" w:eastAsia="仿宋_GB2312" w:cs="Times New Roman"/>
          <w:color w:val="auto"/>
          <w:kern w:val="2"/>
          <w:sz w:val="32"/>
          <w:szCs w:val="32"/>
          <w:lang w:val="en-US" w:eastAsia="zh-CN" w:bidi="ar-SA"/>
        </w:rPr>
        <w:t>（二）</w:t>
      </w:r>
      <w:r>
        <w:rPr>
          <w:rFonts w:hint="eastAsia"/>
          <w:color w:val="auto"/>
          <w:szCs w:val="32"/>
          <w:highlight w:val="none"/>
        </w:rPr>
        <w:t>候试</w:t>
      </w:r>
      <w:r>
        <w:rPr>
          <w:rFonts w:hint="eastAsia"/>
          <w:color w:val="auto"/>
          <w:szCs w:val="32"/>
          <w:highlight w:val="none"/>
          <w:lang w:eastAsia="zh-CN"/>
        </w:rPr>
        <w:t>。</w:t>
      </w:r>
      <w:r>
        <w:rPr>
          <w:color w:val="auto"/>
          <w:szCs w:val="32"/>
          <w:highlight w:val="none"/>
        </w:rPr>
        <w:t>面试对象进入候试室时，候试室工作人员逐一查验面试对象身份证和</w:t>
      </w:r>
      <w:r>
        <w:rPr>
          <w:rFonts w:hint="eastAsia"/>
          <w:color w:val="auto"/>
          <w:szCs w:val="32"/>
          <w:highlight w:val="none"/>
          <w:lang w:val="en-US" w:eastAsia="zh-CN"/>
        </w:rPr>
        <w:t>《面试准考证》</w:t>
      </w:r>
      <w:r>
        <w:rPr>
          <w:color w:val="auto"/>
          <w:szCs w:val="32"/>
          <w:highlight w:val="none"/>
        </w:rPr>
        <w:t>。根据面试工作进程，候试室工作人员对面试对象分</w:t>
      </w:r>
      <w:r>
        <w:rPr>
          <w:rFonts w:hint="eastAsia"/>
          <w:color w:val="auto"/>
          <w:szCs w:val="32"/>
          <w:highlight w:val="none"/>
          <w:lang w:val="en-US" w:eastAsia="zh-CN"/>
        </w:rPr>
        <w:t>组（同一岗位为一组），按组抽取</w:t>
      </w:r>
      <w:r>
        <w:rPr>
          <w:color w:val="auto"/>
          <w:szCs w:val="32"/>
          <w:highlight w:val="none"/>
        </w:rPr>
        <w:t>面试号，并在《面试号登记表》上登记面试号。面试号登记后，工作人员组织并引导面试对象</w:t>
      </w:r>
      <w:r>
        <w:rPr>
          <w:rFonts w:hint="eastAsia"/>
          <w:color w:val="auto"/>
          <w:szCs w:val="32"/>
          <w:highlight w:val="none"/>
          <w:lang w:val="en-US" w:eastAsia="zh-CN"/>
        </w:rPr>
        <w:t>按照规定时间</w:t>
      </w:r>
      <w:r>
        <w:rPr>
          <w:color w:val="auto"/>
          <w:szCs w:val="32"/>
          <w:highlight w:val="none"/>
        </w:rPr>
        <w:t>进入相应</w:t>
      </w:r>
      <w:r>
        <w:rPr>
          <w:rFonts w:hint="eastAsia"/>
          <w:color w:val="auto"/>
          <w:szCs w:val="32"/>
          <w:highlight w:val="none"/>
          <w:lang w:val="en-US" w:eastAsia="zh-CN"/>
        </w:rPr>
        <w:t>面试</w:t>
      </w:r>
      <w:r>
        <w:rPr>
          <w:color w:val="auto"/>
          <w:szCs w:val="32"/>
          <w:highlight w:val="none"/>
        </w:rPr>
        <w:t>室。《面试号登记表》</w:t>
      </w:r>
      <w:r>
        <w:rPr>
          <w:rFonts w:hint="eastAsia"/>
          <w:color w:val="auto"/>
          <w:szCs w:val="32"/>
          <w:highlight w:val="none"/>
        </w:rPr>
        <w:t>登记完成后，由副主考第一时间交到考务办公室由考务公司指定工作人员保密保管。</w:t>
      </w:r>
    </w:p>
    <w:p w14:paraId="7143A15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三</w:t>
      </w:r>
      <w:r>
        <w:rPr>
          <w:color w:val="auto"/>
          <w:szCs w:val="32"/>
          <w:highlight w:val="none"/>
        </w:rPr>
        <w:t>）面试。</w:t>
      </w:r>
      <w:r>
        <w:rPr>
          <w:rFonts w:hint="eastAsia"/>
          <w:color w:val="auto"/>
          <w:szCs w:val="32"/>
          <w:highlight w:val="none"/>
          <w:lang w:eastAsia="zh-CN"/>
        </w:rPr>
        <w:t>面试考官</w:t>
      </w:r>
      <w:r>
        <w:rPr>
          <w:color w:val="auto"/>
          <w:szCs w:val="32"/>
          <w:highlight w:val="none"/>
        </w:rPr>
        <w:t>根据面试工作安排对面试对象进行</w:t>
      </w:r>
      <w:r>
        <w:rPr>
          <w:rFonts w:hint="eastAsia"/>
          <w:color w:val="auto"/>
          <w:szCs w:val="32"/>
          <w:highlight w:val="none"/>
          <w:lang w:val="en-US" w:eastAsia="zh-CN"/>
        </w:rPr>
        <w:t>打分并</w:t>
      </w:r>
      <w:r>
        <w:rPr>
          <w:color w:val="auto"/>
          <w:szCs w:val="32"/>
          <w:highlight w:val="none"/>
        </w:rPr>
        <w:t>填写</w:t>
      </w:r>
      <w:r>
        <w:rPr>
          <w:rFonts w:hint="eastAsia"/>
          <w:color w:val="auto"/>
          <w:szCs w:val="32"/>
          <w:highlight w:val="none"/>
          <w:lang w:eastAsia="zh-CN"/>
        </w:rPr>
        <w:t>《面试评分表》</w:t>
      </w:r>
      <w:r>
        <w:rPr>
          <w:color w:val="auto"/>
          <w:szCs w:val="32"/>
          <w:highlight w:val="none"/>
        </w:rPr>
        <w:t>。面试结束后，面试对象应将</w:t>
      </w:r>
      <w:r>
        <w:rPr>
          <w:rFonts w:hint="eastAsia"/>
          <w:color w:val="auto"/>
          <w:szCs w:val="32"/>
          <w:highlight w:val="none"/>
          <w:lang w:val="en-US" w:eastAsia="zh-CN"/>
        </w:rPr>
        <w:t>草稿纸交予</w:t>
      </w:r>
      <w:r>
        <w:rPr>
          <w:color w:val="auto"/>
          <w:szCs w:val="32"/>
          <w:highlight w:val="none"/>
        </w:rPr>
        <w:t>面试室工作人员；同时，面试室工作人员将面试对象的</w:t>
      </w:r>
      <w:r>
        <w:rPr>
          <w:rFonts w:hint="eastAsia"/>
          <w:color w:val="auto"/>
          <w:szCs w:val="32"/>
          <w:highlight w:val="none"/>
          <w:lang w:eastAsia="zh-CN"/>
        </w:rPr>
        <w:t>《面试评分表》</w:t>
      </w:r>
      <w:r>
        <w:rPr>
          <w:color w:val="auto"/>
          <w:szCs w:val="32"/>
          <w:highlight w:val="none"/>
        </w:rPr>
        <w:t>、</w:t>
      </w:r>
      <w:r>
        <w:rPr>
          <w:rFonts w:hint="eastAsia"/>
          <w:color w:val="auto"/>
          <w:szCs w:val="32"/>
          <w:highlight w:val="none"/>
          <w:lang w:val="en-US" w:eastAsia="zh-CN"/>
        </w:rPr>
        <w:t>草稿纸</w:t>
      </w:r>
      <w:r>
        <w:rPr>
          <w:color w:val="auto"/>
          <w:szCs w:val="32"/>
          <w:highlight w:val="none"/>
        </w:rPr>
        <w:t>按顺序装订成册（以下简称</w:t>
      </w:r>
      <w:r>
        <w:rPr>
          <w:rFonts w:hint="eastAsia"/>
          <w:color w:val="auto"/>
          <w:szCs w:val="32"/>
          <w:highlight w:val="none"/>
          <w:lang w:eastAsia="zh-CN"/>
        </w:rPr>
        <w:t>“</w:t>
      </w:r>
      <w:r>
        <w:rPr>
          <w:color w:val="auto"/>
          <w:szCs w:val="32"/>
          <w:highlight w:val="none"/>
        </w:rPr>
        <w:t>面试对象面试材料</w:t>
      </w:r>
      <w:r>
        <w:rPr>
          <w:rFonts w:hint="eastAsia"/>
          <w:color w:val="auto"/>
          <w:szCs w:val="32"/>
          <w:highlight w:val="none"/>
          <w:lang w:eastAsia="zh-CN"/>
        </w:rPr>
        <w:t>”</w:t>
      </w:r>
      <w:r>
        <w:rPr>
          <w:color w:val="auto"/>
          <w:szCs w:val="32"/>
          <w:highlight w:val="none"/>
        </w:rPr>
        <w:t>）。面试对象在获得面试号后因违规行为受到违规处理或弃考的，由面试室工作人员在《</w:t>
      </w:r>
      <w:r>
        <w:rPr>
          <w:rFonts w:hint="eastAsia"/>
          <w:color w:val="auto"/>
          <w:szCs w:val="32"/>
          <w:highlight w:val="none"/>
          <w:lang w:eastAsia="zh-CN"/>
        </w:rPr>
        <w:t>评分登记表</w:t>
      </w:r>
      <w:r>
        <w:rPr>
          <w:color w:val="auto"/>
          <w:szCs w:val="32"/>
          <w:highlight w:val="none"/>
        </w:rPr>
        <w:t>》上</w:t>
      </w:r>
      <w:r>
        <w:rPr>
          <w:rFonts w:hint="eastAsia"/>
          <w:color w:val="auto"/>
          <w:szCs w:val="32"/>
          <w:highlight w:val="none"/>
        </w:rPr>
        <w:t>相应面试对象</w:t>
      </w:r>
      <w:r>
        <w:rPr>
          <w:color w:val="auto"/>
          <w:szCs w:val="32"/>
          <w:highlight w:val="none"/>
        </w:rPr>
        <w:t>的</w:t>
      </w:r>
      <w:r>
        <w:rPr>
          <w:rFonts w:hint="eastAsia"/>
          <w:color w:val="auto"/>
          <w:szCs w:val="32"/>
          <w:highlight w:val="none"/>
          <w:lang w:eastAsia="zh-CN"/>
        </w:rPr>
        <w:t>“</w:t>
      </w:r>
      <w:r>
        <w:rPr>
          <w:color w:val="auto"/>
          <w:szCs w:val="32"/>
          <w:highlight w:val="none"/>
        </w:rPr>
        <w:t>备注</w:t>
      </w:r>
      <w:r>
        <w:rPr>
          <w:rFonts w:hint="eastAsia"/>
          <w:color w:val="auto"/>
          <w:szCs w:val="32"/>
          <w:highlight w:val="none"/>
          <w:lang w:eastAsia="zh-CN"/>
        </w:rPr>
        <w:t>”</w:t>
      </w:r>
      <w:r>
        <w:rPr>
          <w:color w:val="auto"/>
          <w:szCs w:val="32"/>
          <w:highlight w:val="none"/>
        </w:rPr>
        <w:t>栏填写</w:t>
      </w:r>
      <w:r>
        <w:rPr>
          <w:rFonts w:hint="eastAsia"/>
          <w:color w:val="auto"/>
          <w:szCs w:val="32"/>
          <w:highlight w:val="none"/>
          <w:lang w:eastAsia="zh-CN"/>
        </w:rPr>
        <w:t>“</w:t>
      </w:r>
      <w:r>
        <w:rPr>
          <w:color w:val="auto"/>
          <w:szCs w:val="32"/>
          <w:highlight w:val="none"/>
        </w:rPr>
        <w:t>违规</w:t>
      </w:r>
      <w:r>
        <w:rPr>
          <w:rFonts w:hint="eastAsia"/>
          <w:color w:val="auto"/>
          <w:szCs w:val="32"/>
          <w:highlight w:val="none"/>
          <w:lang w:eastAsia="zh-CN"/>
        </w:rPr>
        <w:t>”</w:t>
      </w:r>
      <w:r>
        <w:rPr>
          <w:color w:val="auto"/>
          <w:szCs w:val="32"/>
          <w:highlight w:val="none"/>
        </w:rPr>
        <w:t>或</w:t>
      </w:r>
      <w:r>
        <w:rPr>
          <w:rFonts w:hint="eastAsia"/>
          <w:color w:val="auto"/>
          <w:szCs w:val="32"/>
          <w:highlight w:val="none"/>
          <w:lang w:eastAsia="zh-CN"/>
        </w:rPr>
        <w:t>“</w:t>
      </w:r>
      <w:r>
        <w:rPr>
          <w:color w:val="auto"/>
          <w:szCs w:val="32"/>
          <w:highlight w:val="none"/>
        </w:rPr>
        <w:t>弃考</w:t>
      </w:r>
      <w:r>
        <w:rPr>
          <w:rFonts w:hint="eastAsia"/>
          <w:color w:val="auto"/>
          <w:szCs w:val="32"/>
          <w:highlight w:val="none"/>
          <w:lang w:eastAsia="zh-CN"/>
        </w:rPr>
        <w:t>”</w:t>
      </w:r>
      <w:r>
        <w:rPr>
          <w:color w:val="auto"/>
          <w:szCs w:val="32"/>
          <w:highlight w:val="none"/>
        </w:rPr>
        <w:t>。</w:t>
      </w:r>
    </w:p>
    <w:p w14:paraId="3103864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lang w:val="en-US" w:eastAsia="zh-CN"/>
        </w:rPr>
      </w:pPr>
      <w:r>
        <w:rPr>
          <w:rFonts w:hint="eastAsia"/>
          <w:color w:val="auto"/>
          <w:szCs w:val="32"/>
          <w:highlight w:val="none"/>
          <w:lang w:eastAsia="zh-CN"/>
        </w:rPr>
        <w:t>（</w:t>
      </w:r>
      <w:r>
        <w:rPr>
          <w:rFonts w:hint="eastAsia"/>
          <w:color w:val="auto"/>
          <w:szCs w:val="32"/>
          <w:highlight w:val="none"/>
          <w:lang w:val="en-US" w:eastAsia="zh-CN"/>
        </w:rPr>
        <w:t>四</w:t>
      </w:r>
      <w:r>
        <w:rPr>
          <w:rFonts w:hint="eastAsia"/>
          <w:color w:val="auto"/>
          <w:szCs w:val="32"/>
          <w:highlight w:val="none"/>
          <w:lang w:eastAsia="zh-CN"/>
        </w:rPr>
        <w:t>）</w:t>
      </w:r>
      <w:r>
        <w:rPr>
          <w:rFonts w:hint="eastAsia"/>
          <w:color w:val="auto"/>
          <w:szCs w:val="32"/>
          <w:highlight w:val="none"/>
          <w:lang w:val="en-US" w:eastAsia="zh-CN"/>
        </w:rPr>
        <w:t>核分。核分室工作人员检查核对由面试室递交的《评分登记表》、《面试成绩确认表》及《面试成绩公布表》，并将对应考场的《评分登记表》装订成册，面试结束后，将面试对象的成绩誊抄在《成绩汇总表》上，《成绩汇总表》交回面试室由该面试考场主考官签字。</w:t>
      </w:r>
    </w:p>
    <w:p w14:paraId="69B2E32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eastAsia="仿宋_GB2312"/>
          <w:color w:val="auto"/>
          <w:szCs w:val="32"/>
          <w:highlight w:val="none"/>
          <w:lang w:val="en-US" w:eastAsia="zh-CN"/>
        </w:rPr>
      </w:pPr>
      <w:r>
        <w:rPr>
          <w:rFonts w:hint="eastAsia"/>
          <w:color w:val="auto"/>
          <w:szCs w:val="32"/>
          <w:highlight w:val="none"/>
          <w:lang w:val="en-US" w:eastAsia="zh-CN"/>
        </w:rPr>
        <w:t>（五）候分。候分室工作人员将《面试成绩确认表》交由考生确认面试成绩，并监督考生在表上对应位置签字。面试结束后，《成绩确认表》需保管回收至考务办公室。</w:t>
      </w:r>
    </w:p>
    <w:p w14:paraId="327E05F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六</w:t>
      </w:r>
      <w:r>
        <w:rPr>
          <w:color w:val="auto"/>
          <w:szCs w:val="32"/>
          <w:highlight w:val="none"/>
        </w:rPr>
        <w:t>）候试室、面试室</w:t>
      </w:r>
      <w:r>
        <w:rPr>
          <w:rFonts w:hint="eastAsia"/>
          <w:color w:val="auto"/>
          <w:szCs w:val="32"/>
          <w:highlight w:val="none"/>
          <w:lang w:eastAsia="zh-CN"/>
        </w:rPr>
        <w:t>、</w:t>
      </w:r>
      <w:r>
        <w:rPr>
          <w:rFonts w:hint="eastAsia"/>
          <w:color w:val="auto"/>
          <w:szCs w:val="32"/>
          <w:highlight w:val="none"/>
          <w:lang w:val="en-US" w:eastAsia="zh-CN"/>
        </w:rPr>
        <w:t>候分室</w:t>
      </w:r>
      <w:r>
        <w:rPr>
          <w:color w:val="auto"/>
          <w:szCs w:val="32"/>
          <w:highlight w:val="none"/>
        </w:rPr>
        <w:t>的工作人员和</w:t>
      </w:r>
      <w:r>
        <w:rPr>
          <w:rFonts w:hint="eastAsia"/>
          <w:color w:val="auto"/>
          <w:szCs w:val="32"/>
          <w:highlight w:val="none"/>
          <w:lang w:eastAsia="zh-CN"/>
        </w:rPr>
        <w:t>面试考官</w:t>
      </w:r>
      <w:r>
        <w:rPr>
          <w:color w:val="auto"/>
          <w:szCs w:val="32"/>
          <w:highlight w:val="none"/>
        </w:rPr>
        <w:t>应根据所在考室情况，如实填写《面试考室情况记载表》。在候试室</w:t>
      </w:r>
      <w:r>
        <w:rPr>
          <w:rFonts w:hint="eastAsia"/>
          <w:color w:val="auto"/>
          <w:szCs w:val="32"/>
          <w:highlight w:val="none"/>
          <w:lang w:eastAsia="zh-CN"/>
        </w:rPr>
        <w:t>，</w:t>
      </w:r>
      <w:r>
        <w:rPr>
          <w:color w:val="auto"/>
          <w:szCs w:val="32"/>
          <w:highlight w:val="none"/>
        </w:rPr>
        <w:t>面试对象在获得面试号后因违规行为受到违规处理或弃考的，工作人员应将面试对象的</w:t>
      </w:r>
      <w:r>
        <w:rPr>
          <w:rFonts w:hint="eastAsia"/>
          <w:color w:val="auto"/>
          <w:szCs w:val="32"/>
          <w:highlight w:val="none"/>
        </w:rPr>
        <w:t>违规、弃考情况和</w:t>
      </w:r>
      <w:r>
        <w:rPr>
          <w:color w:val="auto"/>
          <w:szCs w:val="32"/>
          <w:highlight w:val="none"/>
        </w:rPr>
        <w:t>处理结果及时通知后续环节相关考室的工作人员。</w:t>
      </w:r>
    </w:p>
    <w:p w14:paraId="3BDBE80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七</w:t>
      </w:r>
      <w:r>
        <w:rPr>
          <w:color w:val="auto"/>
          <w:szCs w:val="32"/>
          <w:highlight w:val="none"/>
        </w:rPr>
        <w:t>）面试</w:t>
      </w:r>
      <w:r>
        <w:rPr>
          <w:rFonts w:hint="eastAsia"/>
          <w:color w:val="auto"/>
          <w:szCs w:val="32"/>
          <w:highlight w:val="none"/>
        </w:rPr>
        <w:t>工作</w:t>
      </w:r>
      <w:r>
        <w:rPr>
          <w:color w:val="auto"/>
          <w:szCs w:val="32"/>
          <w:highlight w:val="none"/>
        </w:rPr>
        <w:t>结束后，</w:t>
      </w:r>
      <w:r>
        <w:rPr>
          <w:rFonts w:hint="eastAsia"/>
          <w:color w:val="auto"/>
          <w:szCs w:val="32"/>
          <w:highlight w:val="none"/>
          <w:lang w:eastAsia="zh-CN"/>
        </w:rPr>
        <w:t>候试室、面试室</w:t>
      </w:r>
      <w:r>
        <w:rPr>
          <w:color w:val="auto"/>
          <w:szCs w:val="32"/>
          <w:highlight w:val="none"/>
        </w:rPr>
        <w:t>的工作人员应分别按下列要求将有关材料交考点考务办公室：</w:t>
      </w:r>
    </w:p>
    <w:p w14:paraId="0C1A1A7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1．候试室：《面试考室情况记载表》</w:t>
      </w:r>
      <w:r>
        <w:rPr>
          <w:rFonts w:hint="eastAsia"/>
          <w:color w:val="auto"/>
          <w:szCs w:val="32"/>
          <w:highlight w:val="none"/>
          <w:lang w:eastAsia="zh-CN"/>
        </w:rPr>
        <w:t>、《面试对象违规行为处理情况记载表》</w:t>
      </w:r>
      <w:r>
        <w:rPr>
          <w:color w:val="auto"/>
          <w:szCs w:val="32"/>
          <w:highlight w:val="none"/>
        </w:rPr>
        <w:t>。</w:t>
      </w:r>
    </w:p>
    <w:p w14:paraId="4DFABF9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val="en-US" w:eastAsia="zh-CN"/>
        </w:rPr>
        <w:t>2</w:t>
      </w:r>
      <w:r>
        <w:rPr>
          <w:color w:val="auto"/>
          <w:szCs w:val="32"/>
          <w:highlight w:val="none"/>
        </w:rPr>
        <w:t>．面试室：面试对象面试材料（按面试号的先后顺序整理）</w:t>
      </w:r>
      <w:r>
        <w:rPr>
          <w:rFonts w:hint="eastAsia"/>
          <w:color w:val="auto"/>
          <w:szCs w:val="32"/>
          <w:highlight w:val="none"/>
          <w:lang w:eastAsia="zh-CN"/>
        </w:rPr>
        <w:t>、《</w:t>
      </w:r>
      <w:r>
        <w:rPr>
          <w:rFonts w:hint="eastAsia"/>
          <w:color w:val="auto"/>
          <w:szCs w:val="32"/>
          <w:highlight w:val="none"/>
          <w:lang w:val="en-US" w:eastAsia="zh-CN"/>
        </w:rPr>
        <w:t>成绩汇总表</w:t>
      </w:r>
      <w:r>
        <w:rPr>
          <w:rFonts w:hint="eastAsia"/>
          <w:color w:val="auto"/>
          <w:szCs w:val="32"/>
          <w:highlight w:val="none"/>
          <w:lang w:eastAsia="zh-CN"/>
        </w:rPr>
        <w:t>》、</w:t>
      </w:r>
      <w:r>
        <w:rPr>
          <w:color w:val="auto"/>
          <w:szCs w:val="32"/>
          <w:highlight w:val="none"/>
        </w:rPr>
        <w:t>《面试考室情况记载表》</w:t>
      </w:r>
      <w:r>
        <w:rPr>
          <w:rFonts w:hint="eastAsia"/>
          <w:color w:val="auto"/>
          <w:szCs w:val="32"/>
          <w:highlight w:val="none"/>
          <w:lang w:eastAsia="zh-CN"/>
        </w:rPr>
        <w:t>、《面试对象违规行为处理情况记载表》</w:t>
      </w:r>
      <w:r>
        <w:rPr>
          <w:color w:val="auto"/>
          <w:szCs w:val="32"/>
          <w:highlight w:val="none"/>
        </w:rPr>
        <w:t>。</w:t>
      </w:r>
    </w:p>
    <w:p w14:paraId="0719C099">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cs="Times New Roman"/>
          <w:b w:val="0"/>
          <w:bCs w:val="0"/>
          <w:color w:val="auto"/>
          <w:kern w:val="2"/>
          <w:sz w:val="32"/>
          <w:szCs w:val="32"/>
          <w:highlight w:val="none"/>
          <w:lang w:val="en-US" w:eastAsia="zh-CN" w:bidi="ar-SA"/>
        </w:rPr>
        <w:t>3</w:t>
      </w:r>
      <w:r>
        <w:rPr>
          <w:b w:val="0"/>
          <w:bCs w:val="0"/>
          <w:color w:val="auto"/>
          <w:szCs w:val="32"/>
          <w:highlight w:val="none"/>
        </w:rPr>
        <w:t>．</w:t>
      </w:r>
      <w:r>
        <w:rPr>
          <w:rFonts w:hint="eastAsia"/>
          <w:b w:val="0"/>
          <w:bCs w:val="0"/>
          <w:color w:val="auto"/>
          <w:szCs w:val="32"/>
          <w:highlight w:val="none"/>
          <w:lang w:val="en-US" w:eastAsia="zh-CN"/>
        </w:rPr>
        <w:t>核分室：《评分登记表》（按面试号的先后顺序装订成册）。</w:t>
      </w:r>
    </w:p>
    <w:p w14:paraId="612B3121">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ascii="Times New Roman" w:hAnsi="Times New Roman" w:cs="Times New Roman"/>
          <w:b w:val="0"/>
          <w:color w:val="auto"/>
          <w:kern w:val="2"/>
          <w:sz w:val="32"/>
          <w:szCs w:val="32"/>
          <w:highlight w:val="none"/>
          <w:lang w:val="en-US" w:eastAsia="zh-CN" w:bidi="ar-SA"/>
        </w:rPr>
      </w:pPr>
      <w:r>
        <w:rPr>
          <w:rFonts w:hint="eastAsia" w:cs="Times New Roman"/>
          <w:b w:val="0"/>
          <w:color w:val="auto"/>
          <w:kern w:val="2"/>
          <w:sz w:val="32"/>
          <w:szCs w:val="32"/>
          <w:highlight w:val="none"/>
          <w:lang w:val="en-US" w:eastAsia="zh-CN" w:bidi="ar-SA"/>
        </w:rPr>
        <w:t>4</w:t>
      </w:r>
      <w:r>
        <w:rPr>
          <w:color w:val="auto"/>
          <w:szCs w:val="32"/>
          <w:highlight w:val="none"/>
        </w:rPr>
        <w:t>．</w:t>
      </w:r>
      <w:r>
        <w:rPr>
          <w:rFonts w:hint="eastAsia" w:ascii="Times New Roman" w:hAnsi="Times New Roman" w:cs="Times New Roman"/>
          <w:b w:val="0"/>
          <w:color w:val="auto"/>
          <w:kern w:val="2"/>
          <w:sz w:val="32"/>
          <w:szCs w:val="32"/>
          <w:highlight w:val="none"/>
          <w:lang w:val="en-US" w:eastAsia="zh-CN" w:bidi="ar-SA"/>
        </w:rPr>
        <w:t>候</w:t>
      </w:r>
      <w:r>
        <w:rPr>
          <w:rFonts w:hint="eastAsia" w:ascii="Times New Roman" w:hAnsi="Times New Roman" w:eastAsia="仿宋_GB2312" w:cs="Times New Roman"/>
          <w:b w:val="0"/>
          <w:color w:val="auto"/>
          <w:kern w:val="2"/>
          <w:sz w:val="32"/>
          <w:szCs w:val="32"/>
          <w:highlight w:val="none"/>
          <w:lang w:val="en-US" w:eastAsia="zh-CN" w:bidi="ar-SA"/>
        </w:rPr>
        <w:t>分室:《</w:t>
      </w:r>
      <w:r>
        <w:rPr>
          <w:rFonts w:hint="eastAsia" w:cs="Times New Roman"/>
          <w:b w:val="0"/>
          <w:color w:val="auto"/>
          <w:kern w:val="2"/>
          <w:sz w:val="32"/>
          <w:szCs w:val="32"/>
          <w:highlight w:val="none"/>
          <w:lang w:val="en-US" w:eastAsia="zh-CN" w:bidi="ar-SA"/>
        </w:rPr>
        <w:t>面试</w:t>
      </w:r>
      <w:r>
        <w:rPr>
          <w:rFonts w:hint="eastAsia" w:ascii="Times New Roman" w:hAnsi="Times New Roman" w:eastAsia="仿宋_GB2312" w:cs="Times New Roman"/>
          <w:b w:val="0"/>
          <w:color w:val="auto"/>
          <w:kern w:val="2"/>
          <w:sz w:val="32"/>
          <w:szCs w:val="32"/>
          <w:highlight w:val="none"/>
          <w:lang w:val="en-US" w:eastAsia="zh-CN" w:bidi="ar-SA"/>
        </w:rPr>
        <w:t>成绩</w:t>
      </w:r>
      <w:r>
        <w:rPr>
          <w:rFonts w:hint="eastAsia" w:cs="Times New Roman"/>
          <w:b w:val="0"/>
          <w:color w:val="auto"/>
          <w:kern w:val="2"/>
          <w:sz w:val="32"/>
          <w:szCs w:val="32"/>
          <w:highlight w:val="none"/>
          <w:lang w:val="en-US" w:eastAsia="zh-CN" w:bidi="ar-SA"/>
        </w:rPr>
        <w:t>确认</w:t>
      </w:r>
      <w:r>
        <w:rPr>
          <w:rFonts w:hint="eastAsia" w:ascii="Times New Roman" w:hAnsi="Times New Roman" w:eastAsia="仿宋_GB2312" w:cs="Times New Roman"/>
          <w:b w:val="0"/>
          <w:color w:val="auto"/>
          <w:kern w:val="2"/>
          <w:sz w:val="32"/>
          <w:szCs w:val="32"/>
          <w:highlight w:val="none"/>
          <w:lang w:val="en-US" w:eastAsia="zh-CN" w:bidi="ar-SA"/>
        </w:rPr>
        <w:t>表》</w:t>
      </w:r>
      <w:r>
        <w:rPr>
          <w:rFonts w:hint="eastAsia" w:cs="Times New Roman"/>
          <w:b w:val="0"/>
          <w:color w:val="auto"/>
          <w:kern w:val="2"/>
          <w:sz w:val="32"/>
          <w:szCs w:val="32"/>
          <w:highlight w:val="none"/>
          <w:lang w:val="en-US" w:eastAsia="zh-CN" w:bidi="ar-SA"/>
        </w:rPr>
        <w:t>、《面试考室情况记载表》</w:t>
      </w:r>
      <w:r>
        <w:rPr>
          <w:rFonts w:hint="eastAsia" w:ascii="Times New Roman" w:hAnsi="Times New Roman"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考生均须签字且</w:t>
      </w:r>
      <w:r>
        <w:rPr>
          <w:rFonts w:hint="eastAsia" w:cs="Times New Roman"/>
          <w:b w:val="0"/>
          <w:color w:val="auto"/>
          <w:kern w:val="2"/>
          <w:sz w:val="32"/>
          <w:szCs w:val="32"/>
          <w:highlight w:val="none"/>
          <w:lang w:val="en-US" w:eastAsia="zh-CN" w:bidi="ar-SA"/>
        </w:rPr>
        <w:t>该</w:t>
      </w:r>
      <w:r>
        <w:rPr>
          <w:rFonts w:hint="eastAsia" w:ascii="Times New Roman" w:hAnsi="Times New Roman" w:eastAsia="仿宋_GB2312" w:cs="Times New Roman"/>
          <w:b w:val="0"/>
          <w:color w:val="auto"/>
          <w:kern w:val="2"/>
          <w:sz w:val="32"/>
          <w:szCs w:val="32"/>
          <w:highlight w:val="none"/>
          <w:lang w:val="en-US" w:eastAsia="zh-CN" w:bidi="ar-SA"/>
        </w:rPr>
        <w:t>表数量需与实考人数保持一致</w:t>
      </w:r>
      <w:r>
        <w:rPr>
          <w:rFonts w:hint="eastAsia" w:ascii="Times New Roman" w:hAnsi="Times New Roman"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 xml:space="preserve"> </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《面试对象违规行为处理情况记载表》</w:t>
      </w:r>
      <w:r>
        <w:rPr>
          <w:rFonts w:hint="eastAsia" w:ascii="Times New Roman" w:hAnsi="Times New Roman" w:cs="Times New Roman"/>
          <w:b w:val="0"/>
          <w:color w:val="auto"/>
          <w:kern w:val="2"/>
          <w:sz w:val="32"/>
          <w:szCs w:val="32"/>
          <w:highlight w:val="none"/>
          <w:lang w:val="en-US" w:eastAsia="zh-CN" w:bidi="ar-SA"/>
        </w:rPr>
        <w:t>。</w:t>
      </w:r>
    </w:p>
    <w:p w14:paraId="30E69AC1">
      <w:pPr>
        <w:pStyle w:val="2"/>
        <w:pageBreakBefore w:val="0"/>
        <w:widowControl w:val="0"/>
        <w:kinsoku/>
        <w:wordWrap/>
        <w:overflowPunct/>
        <w:topLinePunct w:val="0"/>
        <w:autoSpaceDE/>
        <w:autoSpaceDN/>
        <w:bidi w:val="0"/>
        <w:adjustRightInd/>
        <w:snapToGrid/>
        <w:spacing w:before="0" w:beforeLines="0" w:after="0" w:afterLines="0" w:line="413" w:lineRule="auto"/>
        <w:ind w:firstLineChars="200"/>
        <w:textAlignment w:val="auto"/>
        <w:rPr>
          <w:rFonts w:hint="eastAsia"/>
          <w:color w:val="auto"/>
          <w:szCs w:val="32"/>
          <w:highlight w:val="none"/>
        </w:rPr>
      </w:pPr>
      <w:r>
        <w:rPr>
          <w:color w:val="auto"/>
          <w:szCs w:val="32"/>
          <w:highlight w:val="none"/>
        </w:rPr>
        <w:t>（</w:t>
      </w:r>
      <w:r>
        <w:rPr>
          <w:rFonts w:hint="eastAsia"/>
          <w:color w:val="auto"/>
          <w:szCs w:val="32"/>
          <w:highlight w:val="none"/>
          <w:lang w:val="en-US" w:eastAsia="zh-CN"/>
        </w:rPr>
        <w:t>八</w:t>
      </w:r>
      <w:r>
        <w:rPr>
          <w:color w:val="auto"/>
          <w:szCs w:val="32"/>
          <w:highlight w:val="none"/>
        </w:rPr>
        <w:t>）面试环节示意图如下：</w:t>
      </w:r>
    </w:p>
    <w:p w14:paraId="518885D0">
      <w:pPr>
        <w:keepNext w:val="0"/>
        <w:keepLines w:val="0"/>
        <w:pageBreakBefore w:val="0"/>
        <w:widowControl w:val="0"/>
        <w:kinsoku/>
        <w:wordWrap/>
        <w:overflowPunct/>
        <w:topLinePunct w:val="0"/>
        <w:autoSpaceDE/>
        <w:autoSpaceDN/>
        <w:bidi w:val="0"/>
        <w:adjustRightInd/>
        <w:snapToGrid/>
        <w:spacing w:line="600" w:lineRule="exact"/>
        <w:ind w:firstLine="308" w:firstLineChars="100"/>
        <w:jc w:val="center"/>
        <w:textAlignment w:val="auto"/>
        <w:rPr>
          <w:rFonts w:eastAsia="方正小标宋简体"/>
          <w:color w:val="auto"/>
          <w:szCs w:val="32"/>
          <w:highlight w:val="none"/>
        </w:rPr>
      </w:pPr>
      <w:r>
        <w:rPr>
          <w:rFonts w:eastAsia="方正小标宋简体"/>
          <w:color w:val="auto"/>
          <w:szCs w:val="32"/>
          <w:highlight w:val="none"/>
        </w:rPr>
        <w:t>面试环节示意图</w:t>
      </w:r>
    </w:p>
    <w:p w14:paraId="7166EBF2">
      <w:pPr>
        <w:rPr>
          <w:color w:val="auto"/>
          <w:szCs w:val="32"/>
          <w:highlight w:val="none"/>
        </w:rPr>
      </w:pPr>
      <w:r>
        <w:rPr>
          <w:color w:val="auto"/>
          <w:szCs w:val="32"/>
          <w:highlight w:val="none"/>
        </w:rPr>
        <mc:AlternateContent>
          <mc:Choice Requires="wps">
            <w:drawing>
              <wp:anchor distT="0" distB="0" distL="114300" distR="114300" simplePos="0" relativeHeight="251661312" behindDoc="0" locked="0" layoutInCell="1" allowOverlap="1">
                <wp:simplePos x="0" y="0"/>
                <wp:positionH relativeFrom="column">
                  <wp:posOffset>1434465</wp:posOffset>
                </wp:positionH>
                <wp:positionV relativeFrom="paragraph">
                  <wp:posOffset>74295</wp:posOffset>
                </wp:positionV>
                <wp:extent cx="2831465" cy="590550"/>
                <wp:effectExtent l="4445" t="4445" r="8890" b="14605"/>
                <wp:wrapNone/>
                <wp:docPr id="3" name="自选图形 5"/>
                <wp:cNvGraphicFramePr/>
                <a:graphic xmlns:a="http://schemas.openxmlformats.org/drawingml/2006/main">
                  <a:graphicData uri="http://schemas.microsoft.com/office/word/2010/wordprocessingShape">
                    <wps:wsp>
                      <wps:cNvSpPr/>
                      <wps:spPr>
                        <a:xfrm>
                          <a:off x="0" y="0"/>
                          <a:ext cx="2831465" cy="5905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5B3FD8E">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color w:val="000000"/>
                                <w:sz w:val="24"/>
                                <w:shd w:val="pct10" w:color="auto" w:fill="FFFFFF"/>
                              </w:rPr>
                            </w:pPr>
                            <w:r>
                              <w:rPr>
                                <w:rFonts w:hint="eastAsia"/>
                                <w:szCs w:val="32"/>
                              </w:rPr>
                              <w:t>候试（抽取面试号</w:t>
                            </w:r>
                            <w:r>
                              <w:rPr>
                                <w:rFonts w:hint="eastAsia"/>
                                <w:szCs w:val="32"/>
                                <w:lang w:eastAsia="zh-CN"/>
                              </w:rPr>
                              <w:t>、</w:t>
                            </w:r>
                            <w:r>
                              <w:rPr>
                                <w:rFonts w:hint="eastAsia"/>
                                <w:szCs w:val="32"/>
                                <w:lang w:val="en-US" w:eastAsia="zh-CN"/>
                              </w:rPr>
                              <w:t>候考）</w:t>
                            </w:r>
                          </w:p>
                          <w:p w14:paraId="5E0DD1B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color w:val="000000"/>
                                <w:sz w:val="24"/>
                                <w:shd w:val="pct10" w:color="auto" w:fill="FFFFFF"/>
                              </w:rPr>
                            </w:pPr>
                          </w:p>
                          <w:p w14:paraId="347CCB6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color w:val="000000"/>
                                <w:sz w:val="24"/>
                                <w:shd w:val="pct10" w:color="auto" w:fill="FFFFFF"/>
                              </w:rPr>
                            </w:pPr>
                          </w:p>
                          <w:p w14:paraId="6FB2A27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000000"/>
                                <w:sz w:val="24"/>
                                <w:shd w:val="pct10" w:color="auto" w:fill="FFFFFF"/>
                              </w:rPr>
                            </w:pPr>
                          </w:p>
                        </w:txbxContent>
                      </wps:txbx>
                      <wps:bodyPr vert="horz" wrap="square" lIns="91440" tIns="118800" rIns="91440" bIns="45720" anchor="t" anchorCtr="0" upright="1"/>
                    </wps:wsp>
                  </a:graphicData>
                </a:graphic>
              </wp:anchor>
            </w:drawing>
          </mc:Choice>
          <mc:Fallback>
            <w:pict>
              <v:shape id="自选图形 5" o:spid="_x0000_s1026" o:spt="109" type="#_x0000_t109" style="position:absolute;left:0pt;margin-left:112.95pt;margin-top:5.85pt;height:46.5pt;width:222.95pt;z-index:251661312;mso-width-relative:page;mso-height-relative:page;" fillcolor="#FFFFFF" filled="t" stroked="t" coordsize="21600,21600" o:gfxdata="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umHVC1wAAAAoBAAAP&#10;AAAAAAAAAAEAIAAAACIAAABkcnMvZG93bnJldi54bWxQSwECFAAUAAAACACHTuJAZXRQV1ICAACj&#10;BAAADgAAAAAAAAABACAAAAAmAQAAZHJzL2Uyb0RvYy54bWxQSwUGAAAAAAYABgBZAQAA6gUAAAAA&#10;">
                <v:fill on="t" focussize="0,0"/>
                <v:stroke color="#000000" joinstyle="miter"/>
                <v:imagedata o:title=""/>
                <o:lock v:ext="edit" aspectratio="f"/>
                <v:textbox inset="2.54mm,3.3mm,2.54mm,1.27mm">
                  <w:txbxContent>
                    <w:p w14:paraId="75B3FD8E">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color w:val="000000"/>
                          <w:sz w:val="24"/>
                          <w:shd w:val="pct10" w:color="auto" w:fill="FFFFFF"/>
                        </w:rPr>
                      </w:pPr>
                      <w:r>
                        <w:rPr>
                          <w:rFonts w:hint="eastAsia"/>
                          <w:szCs w:val="32"/>
                        </w:rPr>
                        <w:t>候试（抽取面试号</w:t>
                      </w:r>
                      <w:r>
                        <w:rPr>
                          <w:rFonts w:hint="eastAsia"/>
                          <w:szCs w:val="32"/>
                          <w:lang w:eastAsia="zh-CN"/>
                        </w:rPr>
                        <w:t>、</w:t>
                      </w:r>
                      <w:r>
                        <w:rPr>
                          <w:rFonts w:hint="eastAsia"/>
                          <w:szCs w:val="32"/>
                          <w:lang w:val="en-US" w:eastAsia="zh-CN"/>
                        </w:rPr>
                        <w:t>候考）</w:t>
                      </w:r>
                    </w:p>
                    <w:p w14:paraId="5E0DD1B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color w:val="000000"/>
                          <w:sz w:val="24"/>
                          <w:shd w:val="pct10" w:color="auto" w:fill="FFFFFF"/>
                        </w:rPr>
                      </w:pPr>
                    </w:p>
                    <w:p w14:paraId="347CCB6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color w:val="000000"/>
                          <w:sz w:val="24"/>
                          <w:shd w:val="pct10" w:color="auto" w:fill="FFFFFF"/>
                        </w:rPr>
                      </w:pPr>
                    </w:p>
                    <w:p w14:paraId="6FB2A27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000000"/>
                          <w:sz w:val="24"/>
                          <w:shd w:val="pct10" w:color="auto" w:fill="FFFFFF"/>
                        </w:rPr>
                      </w:pPr>
                    </w:p>
                  </w:txbxContent>
                </v:textbox>
              </v:shape>
            </w:pict>
          </mc:Fallback>
        </mc:AlternateContent>
      </w:r>
    </w:p>
    <w:p w14:paraId="381AE4AF">
      <w:pPr>
        <w:rPr>
          <w:color w:val="auto"/>
          <w:szCs w:val="32"/>
          <w:highlight w:val="none"/>
        </w:rPr>
      </w:pPr>
      <w:r>
        <w:rPr>
          <w:color w:val="auto"/>
          <w:szCs w:val="32"/>
          <w:highlight w:val="none"/>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348615</wp:posOffset>
                </wp:positionV>
                <wp:extent cx="114935" cy="198120"/>
                <wp:effectExtent l="12700" t="4445" r="24765" b="13335"/>
                <wp:wrapNone/>
                <wp:docPr id="4" name="自选图形 6"/>
                <wp:cNvGraphicFramePr/>
                <a:graphic xmlns:a="http://schemas.openxmlformats.org/drawingml/2006/main">
                  <a:graphicData uri="http://schemas.microsoft.com/office/word/2010/wordprocessingShape">
                    <wps:wsp>
                      <wps:cNvSpPr/>
                      <wps:spPr>
                        <a:xfrm>
                          <a:off x="0" y="0"/>
                          <a:ext cx="114935" cy="198120"/>
                        </a:xfrm>
                        <a:prstGeom prst="downArrow">
                          <a:avLst>
                            <a:gd name="adj1" fmla="val 50000"/>
                            <a:gd name="adj2" fmla="val 43093"/>
                          </a:avLst>
                        </a:prstGeom>
                        <a:solidFill>
                          <a:srgbClr val="FFFFFF"/>
                        </a:solidFill>
                        <a:ln w="9525" cap="flat" cmpd="sng">
                          <a:solidFill>
                            <a:srgbClr val="000000"/>
                          </a:solidFill>
                          <a:prstDash val="solid"/>
                          <a:miter/>
                          <a:headEnd type="none" w="med" len="med"/>
                          <a:tailEnd type="none" w="med" len="med"/>
                        </a:ln>
                      </wps:spPr>
                      <wps:txbx>
                        <w:txbxContent>
                          <w:p w14:paraId="7FDC3ED1"/>
                        </w:txbxContent>
                      </wps:txbx>
                      <wps:bodyPr wrap="square" upright="1"/>
                    </wps:wsp>
                  </a:graphicData>
                </a:graphic>
              </wp:anchor>
            </w:drawing>
          </mc:Choice>
          <mc:Fallback>
            <w:pict>
              <v:shape id="自选图形 6" o:spid="_x0000_s1026" o:spt="67" type="#_x0000_t67" style="position:absolute;left:0pt;margin-left:220.5pt;margin-top:27.45pt;height:15.6pt;width:9.05pt;z-index:251662336;mso-width-relative:page;mso-height-relative:page;" fillcolor="#FFFFFF" filled="t" stroked="t" coordsize="21600,21600" o:gfxdata="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VI+fdsAAAAJAQAADwAAAAAAAAABACAAAAAiAAAA&#10;ZHJzL2Rvd25yZXYueG1sUEsBAhQAFAAAAAgAh07iQOjXI0A9AgAAkgQAAA4AAAAAAAAAAQAgAAAA&#10;KgEAAGRycy9lMm9Eb2MueG1sUEsFBgAAAAAGAAYAWQEAANkFAAAAAA==&#10;" adj="16201,5400">
                <v:fill on="t" focussize="0,0"/>
                <v:stroke color="#000000" joinstyle="miter"/>
                <v:imagedata o:title=""/>
                <o:lock v:ext="edit" aspectratio="f"/>
                <v:textbox>
                  <w:txbxContent>
                    <w:p w14:paraId="7FDC3ED1"/>
                  </w:txbxContent>
                </v:textbox>
              </v:shape>
            </w:pict>
          </mc:Fallback>
        </mc:AlternateContent>
      </w:r>
      <w:r>
        <w:rPr>
          <w:color w:val="auto"/>
          <w:szCs w:val="32"/>
          <w:highlight w:val="none"/>
        </w:rPr>
        <w:t xml:space="preserve">                                     </w:t>
      </w:r>
    </w:p>
    <w:p w14:paraId="7AB475BB">
      <w:pPr>
        <w:spacing w:line="340" w:lineRule="exact"/>
        <w:rPr>
          <w:rFonts w:hint="eastAsia"/>
          <w:color w:val="auto"/>
          <w:szCs w:val="32"/>
          <w:highlight w:val="none"/>
        </w:rPr>
      </w:pPr>
    </w:p>
    <w:p w14:paraId="7D3DD995">
      <w:pPr>
        <w:rPr>
          <w:color w:val="auto"/>
          <w:szCs w:val="32"/>
          <w:highlight w:val="none"/>
        </w:rPr>
      </w:pPr>
      <w:r>
        <w:rPr>
          <w:color w:val="auto"/>
          <w:szCs w:val="32"/>
          <w:highlight w:val="none"/>
        </w:rPr>
        <mc:AlternateContent>
          <mc:Choice Requires="wps">
            <w:drawing>
              <wp:anchor distT="0" distB="0" distL="114300" distR="114300" simplePos="0" relativeHeight="251660288" behindDoc="0" locked="0" layoutInCell="1" allowOverlap="1">
                <wp:simplePos x="0" y="0"/>
                <wp:positionH relativeFrom="column">
                  <wp:posOffset>1424305</wp:posOffset>
                </wp:positionH>
                <wp:positionV relativeFrom="paragraph">
                  <wp:posOffset>20955</wp:posOffset>
                </wp:positionV>
                <wp:extent cx="2851150" cy="566420"/>
                <wp:effectExtent l="4445" t="5080" r="14605" b="12700"/>
                <wp:wrapNone/>
                <wp:docPr id="2" name="自选图形 4"/>
                <wp:cNvGraphicFramePr/>
                <a:graphic xmlns:a="http://schemas.openxmlformats.org/drawingml/2006/main">
                  <a:graphicData uri="http://schemas.microsoft.com/office/word/2010/wordprocessingShape">
                    <wps:wsp>
                      <wps:cNvSpPr/>
                      <wps:spPr>
                        <a:xfrm>
                          <a:off x="0" y="0"/>
                          <a:ext cx="2851150" cy="5664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2314FD1">
                            <w:pPr>
                              <w:keepNext w:val="0"/>
                              <w:keepLines w:val="0"/>
                              <w:pageBreakBefore w:val="0"/>
                              <w:widowControl w:val="0"/>
                              <w:kinsoku/>
                              <w:wordWrap/>
                              <w:overflowPunct/>
                              <w:topLinePunct w:val="0"/>
                              <w:bidi w:val="0"/>
                              <w:adjustRightInd/>
                              <w:snapToGrid/>
                              <w:ind w:left="0" w:leftChars="0" w:firstLine="0" w:firstLineChars="0"/>
                              <w:jc w:val="center"/>
                              <w:textAlignment w:val="auto"/>
                              <w:rPr>
                                <w:rFonts w:hint="eastAsia"/>
                                <w:color w:val="FF0000"/>
                                <w:szCs w:val="32"/>
                              </w:rPr>
                            </w:pPr>
                            <w:r>
                              <w:rPr>
                                <w:rFonts w:hint="eastAsia"/>
                                <w:szCs w:val="32"/>
                              </w:rPr>
                              <w:t>面试（</w:t>
                            </w:r>
                            <w:r>
                              <w:rPr>
                                <w:rFonts w:hint="eastAsia"/>
                                <w:szCs w:val="32"/>
                                <w:lang w:val="en-US" w:eastAsia="zh-CN"/>
                              </w:rPr>
                              <w:t>思考、答题</w:t>
                            </w:r>
                            <w:r>
                              <w:rPr>
                                <w:rFonts w:hint="eastAsia"/>
                                <w:szCs w:val="32"/>
                              </w:rPr>
                              <w:t>）</w:t>
                            </w:r>
                          </w:p>
                        </w:txbxContent>
                      </wps:txbx>
                      <wps:bodyPr vert="horz" wrap="square" lIns="91440" tIns="118800" rIns="91440" bIns="45720" anchor="t" anchorCtr="0" upright="1"/>
                    </wps:wsp>
                  </a:graphicData>
                </a:graphic>
              </wp:anchor>
            </w:drawing>
          </mc:Choice>
          <mc:Fallback>
            <w:pict>
              <v:shape id="自选图形 4" o:spid="_x0000_s1026" o:spt="109" type="#_x0000_t109" style="position:absolute;left:0pt;margin-left:112.15pt;margin-top:1.65pt;height:44.6pt;width:224.5pt;z-index:251660288;mso-width-relative:page;mso-height-relative:page;" fillcolor="#FFFFFF" filled="t" stroked="t" coordsize="21600,21600" o:gfxdata="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kT6dH1wAAAAgBAAAP&#10;AAAAAAAAAAEAIAAAACIAAABkcnMvZG93bnJldi54bWxQSwECFAAUAAAACACHTuJAPStIbFICAACj&#10;BAAADgAAAAAAAAABACAAAAAmAQAAZHJzL2Uyb0RvYy54bWxQSwUGAAAAAAYABgBZAQAA6gUAAAAA&#10;">
                <v:fill on="t" focussize="0,0"/>
                <v:stroke color="#000000" joinstyle="miter"/>
                <v:imagedata o:title=""/>
                <o:lock v:ext="edit" aspectratio="f"/>
                <v:textbox inset="2.54mm,3.3mm,2.54mm,1.27mm">
                  <w:txbxContent>
                    <w:p w14:paraId="22314FD1">
                      <w:pPr>
                        <w:keepNext w:val="0"/>
                        <w:keepLines w:val="0"/>
                        <w:pageBreakBefore w:val="0"/>
                        <w:widowControl w:val="0"/>
                        <w:kinsoku/>
                        <w:wordWrap/>
                        <w:overflowPunct/>
                        <w:topLinePunct w:val="0"/>
                        <w:bidi w:val="0"/>
                        <w:adjustRightInd/>
                        <w:snapToGrid/>
                        <w:ind w:left="0" w:leftChars="0" w:firstLine="0" w:firstLineChars="0"/>
                        <w:jc w:val="center"/>
                        <w:textAlignment w:val="auto"/>
                        <w:rPr>
                          <w:rFonts w:hint="eastAsia"/>
                          <w:color w:val="FF0000"/>
                          <w:szCs w:val="32"/>
                        </w:rPr>
                      </w:pPr>
                      <w:r>
                        <w:rPr>
                          <w:rFonts w:hint="eastAsia"/>
                          <w:szCs w:val="32"/>
                        </w:rPr>
                        <w:t>面试（</w:t>
                      </w:r>
                      <w:r>
                        <w:rPr>
                          <w:rFonts w:hint="eastAsia"/>
                          <w:szCs w:val="32"/>
                          <w:lang w:val="en-US" w:eastAsia="zh-CN"/>
                        </w:rPr>
                        <w:t>思考、答题</w:t>
                      </w:r>
                      <w:r>
                        <w:rPr>
                          <w:rFonts w:hint="eastAsia"/>
                          <w:szCs w:val="32"/>
                        </w:rPr>
                        <w:t>）</w:t>
                      </w:r>
                    </w:p>
                  </w:txbxContent>
                </v:textbox>
              </v:shape>
            </w:pict>
          </mc:Fallback>
        </mc:AlternateContent>
      </w:r>
    </w:p>
    <w:p w14:paraId="43A4E02D">
      <w:pPr>
        <w:pStyle w:val="2"/>
        <w:rPr>
          <w:rFonts w:hint="eastAsia"/>
          <w:color w:val="auto"/>
          <w:highlight w:val="none"/>
        </w:rPr>
      </w:pPr>
      <w:r>
        <w:rPr>
          <w:color w:val="auto"/>
          <w:szCs w:val="32"/>
          <w:highlight w:val="none"/>
        </w:rPr>
        <mc:AlternateContent>
          <mc:Choice Requires="wps">
            <w:drawing>
              <wp:anchor distT="0" distB="0" distL="114300" distR="114300" simplePos="0" relativeHeight="251663360" behindDoc="0" locked="0" layoutInCell="1" allowOverlap="1">
                <wp:simplePos x="0" y="0"/>
                <wp:positionH relativeFrom="column">
                  <wp:posOffset>2795905</wp:posOffset>
                </wp:positionH>
                <wp:positionV relativeFrom="paragraph">
                  <wp:posOffset>321310</wp:posOffset>
                </wp:positionV>
                <wp:extent cx="114935" cy="198120"/>
                <wp:effectExtent l="12700" t="4445" r="24765" b="13335"/>
                <wp:wrapNone/>
                <wp:docPr id="5" name="自选图形 12"/>
                <wp:cNvGraphicFramePr/>
                <a:graphic xmlns:a="http://schemas.openxmlformats.org/drawingml/2006/main">
                  <a:graphicData uri="http://schemas.microsoft.com/office/word/2010/wordprocessingShape">
                    <wps:wsp>
                      <wps:cNvSpPr/>
                      <wps:spPr>
                        <a:xfrm>
                          <a:off x="0" y="0"/>
                          <a:ext cx="114935" cy="198120"/>
                        </a:xfrm>
                        <a:prstGeom prst="downArrow">
                          <a:avLst>
                            <a:gd name="adj1" fmla="val 50000"/>
                            <a:gd name="adj2" fmla="val 43093"/>
                          </a:avLst>
                        </a:prstGeom>
                        <a:solidFill>
                          <a:srgbClr val="FFFFFF"/>
                        </a:solidFill>
                        <a:ln w="9525" cap="flat" cmpd="sng">
                          <a:solidFill>
                            <a:srgbClr val="000000"/>
                          </a:solidFill>
                          <a:prstDash val="solid"/>
                          <a:miter/>
                          <a:headEnd type="none" w="med" len="med"/>
                          <a:tailEnd type="none" w="med" len="med"/>
                        </a:ln>
                      </wps:spPr>
                      <wps:txbx>
                        <w:txbxContent>
                          <w:p w14:paraId="632AE5A4"/>
                        </w:txbxContent>
                      </wps:txbx>
                      <wps:bodyPr wrap="square" upright="1"/>
                    </wps:wsp>
                  </a:graphicData>
                </a:graphic>
              </wp:anchor>
            </w:drawing>
          </mc:Choice>
          <mc:Fallback>
            <w:pict>
              <v:shape id="自选图形 12" o:spid="_x0000_s1026" o:spt="67" type="#_x0000_t67" style="position:absolute;left:0pt;margin-left:220.15pt;margin-top:25.3pt;height:15.6pt;width:9.05pt;z-index:251663360;mso-width-relative:page;mso-height-relative:page;" fillcolor="#FFFFFF" filled="t" stroked="t" coordsize="21600,21600" o:gfxdata="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EDs09sAAAAJAQAADwAAAAAAAAABACAAAAAiAAAA&#10;ZHJzL2Rvd25yZXYueG1sUEsBAhQAFAAAAAgAh07iQGrPp/M9AgAAkwQAAA4AAAAAAAAAAQAgAAAA&#10;KgEAAGRycy9lMm9Eb2MueG1sUEsFBgAAAAAGAAYAWQEAANkFAAAAAA==&#10;" adj="16201,5400">
                <v:fill on="t" focussize="0,0"/>
                <v:stroke color="#000000" joinstyle="miter"/>
                <v:imagedata o:title=""/>
                <o:lock v:ext="edit" aspectratio="f"/>
                <v:textbox>
                  <w:txbxContent>
                    <w:p w14:paraId="632AE5A4"/>
                  </w:txbxContent>
                </v:textbox>
              </v:shape>
            </w:pict>
          </mc:Fallback>
        </mc:AlternateContent>
      </w:r>
      <w:r>
        <w:rPr>
          <w:color w:val="auto"/>
          <w:szCs w:val="32"/>
          <w:highlight w:val="none"/>
        </w:rPr>
        <mc:AlternateContent>
          <mc:Choice Requires="wps">
            <w:drawing>
              <wp:anchor distT="0" distB="0" distL="114300" distR="114300" simplePos="0" relativeHeight="251664384" behindDoc="0" locked="0" layoutInCell="1" allowOverlap="1">
                <wp:simplePos x="0" y="0"/>
                <wp:positionH relativeFrom="column">
                  <wp:posOffset>1427480</wp:posOffset>
                </wp:positionH>
                <wp:positionV relativeFrom="paragraph">
                  <wp:posOffset>569595</wp:posOffset>
                </wp:positionV>
                <wp:extent cx="2851150" cy="590550"/>
                <wp:effectExtent l="4445" t="4445" r="14605" b="14605"/>
                <wp:wrapNone/>
                <wp:docPr id="6" name="自选图形 13"/>
                <wp:cNvGraphicFramePr/>
                <a:graphic xmlns:a="http://schemas.openxmlformats.org/drawingml/2006/main">
                  <a:graphicData uri="http://schemas.microsoft.com/office/word/2010/wordprocessingShape">
                    <wps:wsp>
                      <wps:cNvSpPr/>
                      <wps:spPr>
                        <a:xfrm>
                          <a:off x="0" y="0"/>
                          <a:ext cx="2851150" cy="5905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855C939">
                            <w:pPr>
                              <w:ind w:left="0" w:leftChars="0" w:firstLine="0" w:firstLineChars="0"/>
                              <w:jc w:val="center"/>
                              <w:rPr>
                                <w:rFonts w:hint="eastAsia"/>
                                <w:color w:val="FF0000"/>
                                <w:szCs w:val="32"/>
                              </w:rPr>
                            </w:pPr>
                            <w:r>
                              <w:rPr>
                                <w:rFonts w:hint="eastAsia"/>
                                <w:szCs w:val="32"/>
                                <w:lang w:val="en-US" w:eastAsia="zh-CN"/>
                              </w:rPr>
                              <w:t>候分</w:t>
                            </w:r>
                            <w:r>
                              <w:rPr>
                                <w:rFonts w:hint="eastAsia"/>
                                <w:szCs w:val="32"/>
                              </w:rPr>
                              <w:t>（</w:t>
                            </w:r>
                            <w:r>
                              <w:rPr>
                                <w:rFonts w:hint="eastAsia"/>
                                <w:szCs w:val="32"/>
                                <w:lang w:val="en-US" w:eastAsia="zh-CN"/>
                              </w:rPr>
                              <w:t>签字确认成绩</w:t>
                            </w:r>
                            <w:r>
                              <w:rPr>
                                <w:rFonts w:hint="eastAsia"/>
                                <w:szCs w:val="32"/>
                              </w:rPr>
                              <w:t>）</w:t>
                            </w:r>
                          </w:p>
                        </w:txbxContent>
                      </wps:txbx>
                      <wps:bodyPr vert="horz" wrap="square" lIns="91440" tIns="118800" rIns="91440" bIns="45720" anchor="t" anchorCtr="0" upright="1"/>
                    </wps:wsp>
                  </a:graphicData>
                </a:graphic>
              </wp:anchor>
            </w:drawing>
          </mc:Choice>
          <mc:Fallback>
            <w:pict>
              <v:shape id="自选图形 13" o:spid="_x0000_s1026" o:spt="109" type="#_x0000_t109" style="position:absolute;left:0pt;margin-left:112.4pt;margin-top:44.85pt;height:46.5pt;width:224.5pt;z-index:251664384;mso-width-relative:page;mso-height-relative:page;" fillcolor="#FFFFFF" filled="t" stroked="t" coordsize="21600,21600" o:gfxdata="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uq8cZ2AAAAAoBAAAPAAAA&#10;AAAAAAEAIAAAACIAAABkcnMvZG93bnJldi54bWxQSwECFAAUAAAACACHTuJAjSzlHk4CAACkBAAA&#10;DgAAAAAAAAABACAAAAAnAQAAZHJzL2Uyb0RvYy54bWxQSwUGAAAAAAYABgBZAQAA5wUAAAAA&#10;">
                <v:fill on="t" focussize="0,0"/>
                <v:stroke color="#000000" joinstyle="miter"/>
                <v:imagedata o:title=""/>
                <o:lock v:ext="edit" aspectratio="f"/>
                <v:textbox inset="2.54mm,3.3mm,2.54mm,1.27mm">
                  <w:txbxContent>
                    <w:p w14:paraId="2855C939">
                      <w:pPr>
                        <w:ind w:left="0" w:leftChars="0" w:firstLine="0" w:firstLineChars="0"/>
                        <w:jc w:val="center"/>
                        <w:rPr>
                          <w:rFonts w:hint="eastAsia"/>
                          <w:color w:val="FF0000"/>
                          <w:szCs w:val="32"/>
                        </w:rPr>
                      </w:pPr>
                      <w:r>
                        <w:rPr>
                          <w:rFonts w:hint="eastAsia"/>
                          <w:szCs w:val="32"/>
                          <w:lang w:val="en-US" w:eastAsia="zh-CN"/>
                        </w:rPr>
                        <w:t>候分</w:t>
                      </w:r>
                      <w:r>
                        <w:rPr>
                          <w:rFonts w:hint="eastAsia"/>
                          <w:szCs w:val="32"/>
                        </w:rPr>
                        <w:t>（</w:t>
                      </w:r>
                      <w:r>
                        <w:rPr>
                          <w:rFonts w:hint="eastAsia"/>
                          <w:szCs w:val="32"/>
                          <w:lang w:val="en-US" w:eastAsia="zh-CN"/>
                        </w:rPr>
                        <w:t>签字确认成绩</w:t>
                      </w:r>
                      <w:r>
                        <w:rPr>
                          <w:rFonts w:hint="eastAsia"/>
                          <w:szCs w:val="32"/>
                        </w:rPr>
                        <w:t>）</w:t>
                      </w:r>
                    </w:p>
                  </w:txbxContent>
                </v:textbox>
              </v:shape>
            </w:pict>
          </mc:Fallback>
        </mc:AlternateContent>
      </w:r>
    </w:p>
    <w:p w14:paraId="1970C700">
      <w:pPr>
        <w:tabs>
          <w:tab w:val="left" w:pos="583"/>
        </w:tabs>
        <w:ind w:left="0" w:leftChars="0" w:firstLine="0" w:firstLineChars="0"/>
        <w:rPr>
          <w:rFonts w:hint="eastAsia"/>
          <w:color w:val="auto"/>
          <w:szCs w:val="32"/>
          <w:highlight w:val="none"/>
          <w:lang w:eastAsia="zh-CN"/>
        </w:rPr>
      </w:pPr>
    </w:p>
    <w:p w14:paraId="0A1D0159">
      <w:pPr>
        <w:tabs>
          <w:tab w:val="left" w:pos="583"/>
        </w:tabs>
        <w:ind w:firstLine="615"/>
        <w:rPr>
          <w:rFonts w:hint="eastAsia"/>
          <w:color w:val="auto"/>
          <w:szCs w:val="32"/>
          <w:highlight w:val="none"/>
        </w:rPr>
        <w:sectPr>
          <w:pgSz w:w="11906" w:h="16838"/>
          <w:pgMar w:top="1440" w:right="1588" w:bottom="1037" w:left="1587" w:header="851" w:footer="1559" w:gutter="0"/>
          <w:pgNumType w:fmt="numberInDash"/>
          <w:cols w:space="720" w:num="1"/>
          <w:docGrid w:type="linesAndChars" w:linePitch="606" w:charSpace="-2509"/>
        </w:sectPr>
      </w:pPr>
    </w:p>
    <w:p w14:paraId="44AA76D8">
      <w:pPr>
        <w:keepNext w:val="0"/>
        <w:keepLines w:val="0"/>
        <w:pageBreakBefore w:val="0"/>
        <w:widowControl w:val="0"/>
        <w:tabs>
          <w:tab w:val="left" w:pos="583"/>
        </w:tabs>
        <w:kinsoku/>
        <w:wordWrap/>
        <w:overflowPunct/>
        <w:topLinePunct w:val="0"/>
        <w:autoSpaceDE/>
        <w:autoSpaceDN/>
        <w:bidi w:val="0"/>
        <w:adjustRightInd/>
        <w:snapToGrid/>
        <w:spacing w:after="306" w:afterLines="50"/>
        <w:ind w:firstLine="615"/>
        <w:textAlignment w:val="auto"/>
        <w:rPr>
          <w:rFonts w:ascii="Adobe ｺﾚﾌ・Std R" w:hAnsi="Arial" w:eastAsia="Adobe ｺﾚﾌ・Std R" w:cs="Adobe ｺﾚﾌ・Std R"/>
          <w:color w:val="auto"/>
          <w:kern w:val="0"/>
          <w:sz w:val="20"/>
          <w:szCs w:val="20"/>
          <w:highlight w:val="none"/>
        </w:rPr>
      </w:pPr>
      <w:r>
        <w:rPr>
          <w:rFonts w:hint="eastAsia"/>
          <w:color w:val="auto"/>
          <w:szCs w:val="32"/>
          <w:highlight w:val="none"/>
        </w:rPr>
        <w:t>（</w:t>
      </w:r>
      <w:r>
        <w:rPr>
          <w:rFonts w:hint="eastAsia"/>
          <w:color w:val="auto"/>
          <w:szCs w:val="32"/>
          <w:highlight w:val="none"/>
          <w:lang w:val="en-US" w:eastAsia="zh-CN"/>
        </w:rPr>
        <w:t>九</w:t>
      </w:r>
      <w:r>
        <w:rPr>
          <w:rFonts w:hint="eastAsia"/>
          <w:color w:val="auto"/>
          <w:szCs w:val="32"/>
          <w:highlight w:val="none"/>
        </w:rPr>
        <w:t>）</w:t>
      </w:r>
      <w:bookmarkStart w:id="0" w:name="_Toc29271"/>
      <w:r>
        <w:rPr>
          <w:rFonts w:hint="eastAsia"/>
          <w:color w:val="auto"/>
          <w:szCs w:val="32"/>
          <w:highlight w:val="none"/>
        </w:rPr>
        <w:t>面试期间各时段工作内容</w:t>
      </w:r>
      <w:bookmarkEnd w:id="0"/>
    </w:p>
    <w:tbl>
      <w:tblPr>
        <w:tblStyle w:val="12"/>
        <w:tblW w:w="10138" w:type="dxa"/>
        <w:jc w:val="center"/>
        <w:tblLayout w:type="fixed"/>
        <w:tblCellMar>
          <w:top w:w="0" w:type="dxa"/>
          <w:left w:w="57" w:type="dxa"/>
          <w:bottom w:w="0" w:type="dxa"/>
          <w:right w:w="57" w:type="dxa"/>
        </w:tblCellMar>
      </w:tblPr>
      <w:tblGrid>
        <w:gridCol w:w="2309"/>
        <w:gridCol w:w="4525"/>
        <w:gridCol w:w="3304"/>
      </w:tblGrid>
      <w:tr w14:paraId="7069CF3E">
        <w:tblPrEx>
          <w:tblCellMar>
            <w:top w:w="0" w:type="dxa"/>
            <w:left w:w="57" w:type="dxa"/>
            <w:bottom w:w="0" w:type="dxa"/>
            <w:right w:w="57" w:type="dxa"/>
          </w:tblCellMar>
        </w:tblPrEx>
        <w:trPr>
          <w:trHeight w:val="624" w:hRule="exact"/>
          <w:jc w:val="center"/>
        </w:trPr>
        <w:tc>
          <w:tcPr>
            <w:tcW w:w="2309" w:type="dxa"/>
            <w:tcBorders>
              <w:top w:val="single" w:color="000000" w:sz="8" w:space="0"/>
              <w:left w:val="single" w:color="000000" w:sz="8" w:space="0"/>
              <w:bottom w:val="single" w:color="000000" w:sz="8" w:space="0"/>
              <w:right w:val="single" w:color="000000" w:sz="8" w:space="0"/>
            </w:tcBorders>
            <w:noWrap w:val="0"/>
            <w:vAlign w:val="center"/>
          </w:tcPr>
          <w:p w14:paraId="768A55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时</w:t>
            </w:r>
            <w:r>
              <w:rPr>
                <w:rFonts w:hint="eastAsia" w:ascii="仿宋_GB2312" w:hAnsi="仿宋_GB2312" w:eastAsia="仿宋_GB2312" w:cs="仿宋_GB2312"/>
                <w:b/>
                <w:color w:val="auto"/>
                <w:sz w:val="28"/>
                <w:szCs w:val="28"/>
                <w:highlight w:val="none"/>
              </w:rPr>
              <w:tab/>
            </w:r>
            <w:r>
              <w:rPr>
                <w:rFonts w:hint="eastAsia" w:ascii="仿宋_GB2312" w:hAnsi="仿宋_GB2312" w:eastAsia="仿宋_GB2312" w:cs="仿宋_GB2312"/>
                <w:b/>
                <w:color w:val="auto"/>
                <w:sz w:val="28"/>
                <w:szCs w:val="28"/>
                <w:highlight w:val="none"/>
              </w:rPr>
              <w:t>间</w:t>
            </w:r>
          </w:p>
        </w:tc>
        <w:tc>
          <w:tcPr>
            <w:tcW w:w="4525" w:type="dxa"/>
            <w:tcBorders>
              <w:top w:val="single" w:color="000000" w:sz="8" w:space="0"/>
              <w:left w:val="single" w:color="000000" w:sz="8" w:space="0"/>
              <w:bottom w:val="single" w:color="000000" w:sz="8" w:space="0"/>
              <w:right w:val="single" w:color="000000" w:sz="8" w:space="0"/>
            </w:tcBorders>
            <w:noWrap w:val="0"/>
            <w:vAlign w:val="center"/>
          </w:tcPr>
          <w:p w14:paraId="0D6A28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内</w:t>
            </w:r>
            <w:r>
              <w:rPr>
                <w:rFonts w:hint="eastAsia" w:ascii="仿宋_GB2312" w:hAnsi="仿宋_GB2312" w:eastAsia="仿宋_GB2312" w:cs="仿宋_GB2312"/>
                <w:b/>
                <w:color w:val="auto"/>
                <w:sz w:val="28"/>
                <w:szCs w:val="28"/>
                <w:highlight w:val="none"/>
              </w:rPr>
              <w:tab/>
            </w:r>
            <w:r>
              <w:rPr>
                <w:rFonts w:hint="eastAsia" w:ascii="仿宋_GB2312" w:hAnsi="仿宋_GB2312" w:eastAsia="仿宋_GB2312" w:cs="仿宋_GB2312"/>
                <w:b/>
                <w:color w:val="auto"/>
                <w:sz w:val="28"/>
                <w:szCs w:val="28"/>
                <w:highlight w:val="none"/>
              </w:rPr>
              <w:t>容</w:t>
            </w:r>
          </w:p>
        </w:tc>
        <w:tc>
          <w:tcPr>
            <w:tcW w:w="3304" w:type="dxa"/>
            <w:tcBorders>
              <w:top w:val="single" w:color="000000" w:sz="8" w:space="0"/>
              <w:left w:val="single" w:color="000000" w:sz="8" w:space="0"/>
              <w:bottom w:val="single" w:color="000000" w:sz="8" w:space="0"/>
              <w:right w:val="single" w:color="000000" w:sz="8" w:space="0"/>
            </w:tcBorders>
            <w:noWrap w:val="0"/>
            <w:vAlign w:val="center"/>
          </w:tcPr>
          <w:p w14:paraId="0BE478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备</w:t>
            </w:r>
            <w:r>
              <w:rPr>
                <w:rFonts w:hint="eastAsia" w:ascii="仿宋_GB2312" w:hAnsi="仿宋_GB2312" w:eastAsia="仿宋_GB2312" w:cs="仿宋_GB2312"/>
                <w:b/>
                <w:color w:val="auto"/>
                <w:sz w:val="28"/>
                <w:szCs w:val="28"/>
                <w:highlight w:val="none"/>
              </w:rPr>
              <w:tab/>
            </w:r>
            <w:r>
              <w:rPr>
                <w:rFonts w:hint="eastAsia" w:ascii="仿宋_GB2312" w:hAnsi="仿宋_GB2312" w:eastAsia="仿宋_GB2312" w:cs="仿宋_GB2312"/>
                <w:b/>
                <w:color w:val="auto"/>
                <w:sz w:val="28"/>
                <w:szCs w:val="28"/>
                <w:highlight w:val="none"/>
              </w:rPr>
              <w:t>注</w:t>
            </w:r>
          </w:p>
        </w:tc>
      </w:tr>
      <w:tr w14:paraId="5F06EAC2">
        <w:tblPrEx>
          <w:tblCellMar>
            <w:top w:w="0" w:type="dxa"/>
            <w:left w:w="57" w:type="dxa"/>
            <w:bottom w:w="0" w:type="dxa"/>
            <w:right w:w="57" w:type="dxa"/>
          </w:tblCellMar>
        </w:tblPrEx>
        <w:trPr>
          <w:trHeight w:val="624" w:hRule="exact"/>
          <w:jc w:val="center"/>
        </w:trPr>
        <w:tc>
          <w:tcPr>
            <w:tcW w:w="2309" w:type="dxa"/>
            <w:tcBorders>
              <w:top w:val="single" w:color="000000" w:sz="8" w:space="0"/>
              <w:left w:val="single" w:color="000000" w:sz="8" w:space="0"/>
              <w:bottom w:val="single" w:color="000000" w:sz="8" w:space="0"/>
              <w:right w:val="single" w:color="000000" w:sz="8" w:space="0"/>
            </w:tcBorders>
            <w:noWrap w:val="0"/>
            <w:vAlign w:val="center"/>
          </w:tcPr>
          <w:p w14:paraId="77160E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07:</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0</w:t>
            </w:r>
          </w:p>
        </w:tc>
        <w:tc>
          <w:tcPr>
            <w:tcW w:w="4525" w:type="dxa"/>
            <w:tcBorders>
              <w:top w:val="single" w:color="000000" w:sz="8" w:space="0"/>
              <w:left w:val="single" w:color="000000" w:sz="8" w:space="0"/>
              <w:bottom w:val="single" w:color="000000" w:sz="8" w:space="0"/>
              <w:right w:val="single" w:color="000000" w:sz="8" w:space="0"/>
            </w:tcBorders>
            <w:noWrap w:val="0"/>
            <w:vAlign w:val="center"/>
          </w:tcPr>
          <w:p w14:paraId="48EAE7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工作人员到达</w:t>
            </w:r>
            <w:r>
              <w:rPr>
                <w:rFonts w:hint="eastAsia" w:ascii="仿宋_GB2312" w:hAnsi="仿宋_GB2312" w:eastAsia="仿宋_GB2312" w:cs="仿宋_GB2312"/>
                <w:color w:val="auto"/>
                <w:sz w:val="28"/>
                <w:szCs w:val="28"/>
                <w:highlight w:val="none"/>
                <w:lang w:val="en-US" w:eastAsia="zh-CN"/>
              </w:rPr>
              <w:t>考务办公室</w:t>
            </w:r>
          </w:p>
        </w:tc>
        <w:tc>
          <w:tcPr>
            <w:tcW w:w="3304" w:type="dxa"/>
            <w:tcBorders>
              <w:top w:val="single" w:color="000000" w:sz="8" w:space="0"/>
              <w:left w:val="single" w:color="000000" w:sz="8" w:space="0"/>
              <w:bottom w:val="single" w:color="000000" w:sz="8" w:space="0"/>
              <w:right w:val="single" w:color="000000" w:sz="8" w:space="0"/>
            </w:tcBorders>
            <w:noWrap w:val="0"/>
            <w:vAlign w:val="center"/>
          </w:tcPr>
          <w:p w14:paraId="2057D5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准时</w:t>
            </w:r>
          </w:p>
        </w:tc>
      </w:tr>
      <w:tr w14:paraId="26C18067">
        <w:tblPrEx>
          <w:tblCellMar>
            <w:top w:w="0" w:type="dxa"/>
            <w:left w:w="57" w:type="dxa"/>
            <w:bottom w:w="0" w:type="dxa"/>
            <w:right w:w="57" w:type="dxa"/>
          </w:tblCellMar>
        </w:tblPrEx>
        <w:trPr>
          <w:trHeight w:val="624" w:hRule="exact"/>
          <w:jc w:val="center"/>
        </w:trPr>
        <w:tc>
          <w:tcPr>
            <w:tcW w:w="2309" w:type="dxa"/>
            <w:tcBorders>
              <w:top w:val="single" w:color="000000" w:sz="8" w:space="0"/>
              <w:left w:val="single" w:color="000000" w:sz="8" w:space="0"/>
              <w:bottom w:val="single" w:color="000000" w:sz="8" w:space="0"/>
              <w:right w:val="single" w:color="000000" w:sz="8" w:space="0"/>
            </w:tcBorders>
            <w:noWrap w:val="0"/>
            <w:vAlign w:val="center"/>
          </w:tcPr>
          <w:p w14:paraId="7F0FA4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07:3</w:t>
            </w:r>
            <w:r>
              <w:rPr>
                <w:rFonts w:hint="eastAsia" w:ascii="仿宋_GB2312" w:hAnsi="仿宋_GB2312" w:cs="仿宋_GB2312"/>
                <w:color w:val="auto"/>
                <w:sz w:val="28"/>
                <w:szCs w:val="28"/>
                <w:highlight w:val="none"/>
                <w:lang w:val="en-US" w:eastAsia="zh-CN"/>
              </w:rPr>
              <w:t>0</w:t>
            </w:r>
          </w:p>
        </w:tc>
        <w:tc>
          <w:tcPr>
            <w:tcW w:w="4525" w:type="dxa"/>
            <w:tcBorders>
              <w:top w:val="single" w:color="000000" w:sz="8" w:space="0"/>
              <w:left w:val="single" w:color="000000" w:sz="8" w:space="0"/>
              <w:bottom w:val="single" w:color="000000" w:sz="8" w:space="0"/>
              <w:right w:val="single" w:color="000000" w:sz="8" w:space="0"/>
            </w:tcBorders>
            <w:noWrap w:val="0"/>
            <w:vAlign w:val="center"/>
          </w:tcPr>
          <w:p w14:paraId="52A105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考务与命题双方进行试卷交接</w:t>
            </w:r>
          </w:p>
        </w:tc>
        <w:tc>
          <w:tcPr>
            <w:tcW w:w="3304" w:type="dxa"/>
            <w:tcBorders>
              <w:top w:val="single" w:color="000000" w:sz="8" w:space="0"/>
              <w:left w:val="single" w:color="000000" w:sz="8" w:space="0"/>
              <w:bottom w:val="single" w:color="000000" w:sz="8" w:space="0"/>
              <w:right w:val="single" w:color="000000" w:sz="8" w:space="0"/>
            </w:tcBorders>
            <w:noWrap w:val="0"/>
            <w:vAlign w:val="center"/>
          </w:tcPr>
          <w:p w14:paraId="4A8EE8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准时</w:t>
            </w:r>
          </w:p>
        </w:tc>
      </w:tr>
      <w:tr w14:paraId="0E023BBE">
        <w:tblPrEx>
          <w:tblCellMar>
            <w:top w:w="0" w:type="dxa"/>
            <w:left w:w="57" w:type="dxa"/>
            <w:bottom w:w="0" w:type="dxa"/>
            <w:right w:w="57" w:type="dxa"/>
          </w:tblCellMar>
        </w:tblPrEx>
        <w:trPr>
          <w:trHeight w:val="624" w:hRule="exact"/>
          <w:jc w:val="center"/>
        </w:trPr>
        <w:tc>
          <w:tcPr>
            <w:tcW w:w="2309" w:type="dxa"/>
            <w:tcBorders>
              <w:top w:val="single" w:color="000000" w:sz="8" w:space="0"/>
              <w:left w:val="single" w:color="000000" w:sz="8" w:space="0"/>
              <w:bottom w:val="single" w:color="000000" w:sz="8" w:space="0"/>
              <w:right w:val="single" w:color="000000" w:sz="8" w:space="0"/>
            </w:tcBorders>
            <w:noWrap w:val="0"/>
            <w:vAlign w:val="center"/>
          </w:tcPr>
          <w:p w14:paraId="4091D7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07:</w:t>
            </w:r>
            <w:r>
              <w:rPr>
                <w:rFonts w:hint="eastAsia" w:ascii="仿宋_GB2312" w:hAnsi="仿宋_GB2312" w:cs="仿宋_GB2312"/>
                <w:color w:val="auto"/>
                <w:sz w:val="28"/>
                <w:szCs w:val="28"/>
                <w:highlight w:val="none"/>
                <w:lang w:val="en-US" w:eastAsia="zh-CN"/>
              </w:rPr>
              <w:t>30</w:t>
            </w:r>
          </w:p>
        </w:tc>
        <w:tc>
          <w:tcPr>
            <w:tcW w:w="4525" w:type="dxa"/>
            <w:tcBorders>
              <w:top w:val="single" w:color="000000" w:sz="8" w:space="0"/>
              <w:left w:val="single" w:color="000000" w:sz="8" w:space="0"/>
              <w:bottom w:val="single" w:color="000000" w:sz="8" w:space="0"/>
              <w:right w:val="single" w:color="000000" w:sz="8" w:space="0"/>
            </w:tcBorders>
            <w:noWrap w:val="0"/>
            <w:vAlign w:val="center"/>
          </w:tcPr>
          <w:p w14:paraId="6CB72A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工作人员到达各自岗位</w:t>
            </w:r>
          </w:p>
          <w:p w14:paraId="5D029A7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组织考生进入考场，签到，抽签，候考</w:t>
            </w:r>
          </w:p>
        </w:tc>
        <w:tc>
          <w:tcPr>
            <w:tcW w:w="3304" w:type="dxa"/>
            <w:tcBorders>
              <w:top w:val="single" w:color="000000" w:sz="8" w:space="0"/>
              <w:left w:val="single" w:color="000000" w:sz="8" w:space="0"/>
              <w:bottom w:val="single" w:color="000000" w:sz="8" w:space="0"/>
              <w:right w:val="single" w:color="000000" w:sz="8" w:space="0"/>
            </w:tcBorders>
            <w:noWrap w:val="0"/>
            <w:vAlign w:val="center"/>
          </w:tcPr>
          <w:p w14:paraId="4A86DA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准时</w:t>
            </w:r>
          </w:p>
        </w:tc>
      </w:tr>
      <w:tr w14:paraId="4CF5D87A">
        <w:tblPrEx>
          <w:tblCellMar>
            <w:top w:w="0" w:type="dxa"/>
            <w:left w:w="57" w:type="dxa"/>
            <w:bottom w:w="0" w:type="dxa"/>
            <w:right w:w="57" w:type="dxa"/>
          </w:tblCellMar>
        </w:tblPrEx>
        <w:trPr>
          <w:trHeight w:val="624" w:hRule="exact"/>
          <w:jc w:val="center"/>
        </w:trPr>
        <w:tc>
          <w:tcPr>
            <w:tcW w:w="2309" w:type="dxa"/>
            <w:tcBorders>
              <w:top w:val="single" w:color="000000" w:sz="8" w:space="0"/>
              <w:left w:val="single" w:color="000000" w:sz="8" w:space="0"/>
              <w:bottom w:val="single" w:color="000000" w:sz="8" w:space="0"/>
              <w:right w:val="single" w:color="000000" w:sz="8" w:space="0"/>
            </w:tcBorders>
            <w:noWrap w:val="0"/>
            <w:vAlign w:val="center"/>
          </w:tcPr>
          <w:p w14:paraId="5DF921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5</w:t>
            </w:r>
          </w:p>
        </w:tc>
        <w:tc>
          <w:tcPr>
            <w:tcW w:w="4525" w:type="dxa"/>
            <w:tcBorders>
              <w:top w:val="single" w:color="000000" w:sz="8" w:space="0"/>
              <w:left w:val="single" w:color="000000" w:sz="8" w:space="0"/>
              <w:bottom w:val="single" w:color="000000" w:sz="8" w:space="0"/>
              <w:right w:val="single" w:color="000000" w:sz="8" w:space="0"/>
            </w:tcBorders>
            <w:noWrap w:val="0"/>
            <w:vAlign w:val="center"/>
          </w:tcPr>
          <w:p w14:paraId="769E7A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计时监督员</w:t>
            </w:r>
            <w:r>
              <w:rPr>
                <w:rFonts w:hint="eastAsia" w:ascii="仿宋_GB2312" w:hAnsi="仿宋_GB2312" w:eastAsia="仿宋_GB2312" w:cs="仿宋_GB2312"/>
                <w:color w:val="auto"/>
                <w:sz w:val="28"/>
                <w:szCs w:val="28"/>
                <w:highlight w:val="none"/>
                <w:lang w:val="en-US" w:eastAsia="zh-CN"/>
              </w:rPr>
              <w:t>领取各组试题</w:t>
            </w:r>
            <w:r>
              <w:rPr>
                <w:rFonts w:hint="eastAsia" w:ascii="仿宋_GB2312" w:hAnsi="仿宋_GB2312" w:cs="仿宋_GB2312"/>
                <w:color w:val="auto"/>
                <w:sz w:val="28"/>
                <w:szCs w:val="28"/>
                <w:highlight w:val="none"/>
                <w:lang w:val="en-US" w:eastAsia="zh-CN"/>
              </w:rPr>
              <w:t>及面试材料</w:t>
            </w:r>
          </w:p>
        </w:tc>
        <w:tc>
          <w:tcPr>
            <w:tcW w:w="3304" w:type="dxa"/>
            <w:tcBorders>
              <w:top w:val="single" w:color="000000" w:sz="8" w:space="0"/>
              <w:left w:val="single" w:color="000000" w:sz="8" w:space="0"/>
              <w:bottom w:val="single" w:color="000000" w:sz="8" w:space="0"/>
              <w:right w:val="single" w:color="000000" w:sz="8" w:space="0"/>
            </w:tcBorders>
            <w:noWrap w:val="0"/>
            <w:vAlign w:val="center"/>
          </w:tcPr>
          <w:p w14:paraId="667117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准时</w:t>
            </w:r>
          </w:p>
        </w:tc>
      </w:tr>
      <w:tr w14:paraId="7D96D7F5">
        <w:tblPrEx>
          <w:tblCellMar>
            <w:top w:w="0" w:type="dxa"/>
            <w:left w:w="57" w:type="dxa"/>
            <w:bottom w:w="0" w:type="dxa"/>
            <w:right w:w="57" w:type="dxa"/>
          </w:tblCellMar>
        </w:tblPrEx>
        <w:trPr>
          <w:trHeight w:val="624" w:hRule="exact"/>
          <w:jc w:val="center"/>
        </w:trPr>
        <w:tc>
          <w:tcPr>
            <w:tcW w:w="2309" w:type="dxa"/>
            <w:tcBorders>
              <w:top w:val="single" w:color="000000" w:sz="8" w:space="0"/>
              <w:left w:val="single" w:color="000000" w:sz="8" w:space="0"/>
              <w:bottom w:val="single" w:color="000000" w:sz="8" w:space="0"/>
              <w:right w:val="single" w:color="000000" w:sz="8" w:space="0"/>
            </w:tcBorders>
            <w:noWrap w:val="0"/>
            <w:vAlign w:val="center"/>
          </w:tcPr>
          <w:p w14:paraId="234C6F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08:20</w:t>
            </w:r>
          </w:p>
        </w:tc>
        <w:tc>
          <w:tcPr>
            <w:tcW w:w="4525" w:type="dxa"/>
            <w:tcBorders>
              <w:top w:val="single" w:color="000000" w:sz="8" w:space="0"/>
              <w:left w:val="single" w:color="000000" w:sz="8" w:space="0"/>
              <w:bottom w:val="single" w:color="000000" w:sz="8" w:space="0"/>
              <w:right w:val="single" w:color="000000" w:sz="8" w:space="0"/>
            </w:tcBorders>
            <w:noWrap w:val="0"/>
            <w:vAlign w:val="center"/>
          </w:tcPr>
          <w:p w14:paraId="76AF80E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面试室工作人员分发</w:t>
            </w:r>
            <w:r>
              <w:rPr>
                <w:rFonts w:hint="eastAsia" w:ascii="仿宋_GB2312" w:hAnsi="仿宋_GB2312" w:cs="仿宋_GB2312"/>
                <w:color w:val="auto"/>
                <w:sz w:val="28"/>
                <w:szCs w:val="28"/>
                <w:highlight w:val="none"/>
                <w:lang w:val="en-US" w:eastAsia="zh-CN"/>
              </w:rPr>
              <w:t>考官</w:t>
            </w:r>
            <w:r>
              <w:rPr>
                <w:rFonts w:hint="eastAsia" w:ascii="仿宋_GB2312" w:hAnsi="仿宋_GB2312" w:eastAsia="仿宋_GB2312" w:cs="仿宋_GB2312"/>
                <w:color w:val="auto"/>
                <w:sz w:val="28"/>
                <w:szCs w:val="28"/>
                <w:highlight w:val="none"/>
                <w:lang w:val="en-US" w:eastAsia="zh-CN"/>
              </w:rPr>
              <w:t>材料及试题</w:t>
            </w:r>
          </w:p>
        </w:tc>
        <w:tc>
          <w:tcPr>
            <w:tcW w:w="3304" w:type="dxa"/>
            <w:tcBorders>
              <w:top w:val="single" w:color="000000" w:sz="8" w:space="0"/>
              <w:left w:val="single" w:color="000000" w:sz="8" w:space="0"/>
              <w:bottom w:val="single" w:color="000000" w:sz="8" w:space="0"/>
              <w:right w:val="single" w:color="000000" w:sz="8" w:space="0"/>
            </w:tcBorders>
            <w:noWrap w:val="0"/>
            <w:vAlign w:val="center"/>
          </w:tcPr>
          <w:p w14:paraId="2B9A07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准时</w:t>
            </w:r>
          </w:p>
        </w:tc>
      </w:tr>
      <w:tr w14:paraId="4CB58EEF">
        <w:tblPrEx>
          <w:tblCellMar>
            <w:top w:w="0" w:type="dxa"/>
            <w:left w:w="57" w:type="dxa"/>
            <w:bottom w:w="0" w:type="dxa"/>
            <w:right w:w="57" w:type="dxa"/>
          </w:tblCellMar>
        </w:tblPrEx>
        <w:trPr>
          <w:trHeight w:val="624" w:hRule="exact"/>
          <w:jc w:val="center"/>
        </w:trPr>
        <w:tc>
          <w:tcPr>
            <w:tcW w:w="2309" w:type="dxa"/>
            <w:tcBorders>
              <w:top w:val="single" w:color="000000" w:sz="8" w:space="0"/>
              <w:left w:val="single" w:color="000000" w:sz="8" w:space="0"/>
              <w:bottom w:val="single" w:color="000000" w:sz="8" w:space="0"/>
              <w:right w:val="single" w:color="000000" w:sz="8" w:space="0"/>
            </w:tcBorders>
            <w:noWrap w:val="0"/>
            <w:vAlign w:val="center"/>
          </w:tcPr>
          <w:p w14:paraId="3CFD40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08:30</w:t>
            </w:r>
          </w:p>
        </w:tc>
        <w:tc>
          <w:tcPr>
            <w:tcW w:w="4525" w:type="dxa"/>
            <w:tcBorders>
              <w:top w:val="single" w:color="000000" w:sz="8" w:space="0"/>
              <w:left w:val="single" w:color="000000" w:sz="8" w:space="0"/>
              <w:bottom w:val="single" w:color="000000" w:sz="8" w:space="0"/>
              <w:right w:val="single" w:color="000000" w:sz="8" w:space="0"/>
            </w:tcBorders>
            <w:noWrap w:val="0"/>
            <w:vAlign w:val="center"/>
          </w:tcPr>
          <w:p w14:paraId="4FD6AD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各组开始面试</w:t>
            </w:r>
          </w:p>
        </w:tc>
        <w:tc>
          <w:tcPr>
            <w:tcW w:w="3304" w:type="dxa"/>
            <w:tcBorders>
              <w:top w:val="single" w:color="000000" w:sz="8" w:space="0"/>
              <w:left w:val="single" w:color="000000" w:sz="8" w:space="0"/>
              <w:bottom w:val="single" w:color="000000" w:sz="8" w:space="0"/>
              <w:right w:val="single" w:color="000000" w:sz="8" w:space="0"/>
            </w:tcBorders>
            <w:noWrap w:val="0"/>
            <w:vAlign w:val="center"/>
          </w:tcPr>
          <w:p w14:paraId="7E9F0C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准时</w:t>
            </w:r>
          </w:p>
        </w:tc>
      </w:tr>
      <w:tr w14:paraId="58012F50">
        <w:tblPrEx>
          <w:tblCellMar>
            <w:top w:w="0" w:type="dxa"/>
            <w:left w:w="57" w:type="dxa"/>
            <w:bottom w:w="0" w:type="dxa"/>
            <w:right w:w="57" w:type="dxa"/>
          </w:tblCellMar>
        </w:tblPrEx>
        <w:trPr>
          <w:trHeight w:val="624" w:hRule="exact"/>
          <w:jc w:val="center"/>
        </w:trPr>
        <w:tc>
          <w:tcPr>
            <w:tcW w:w="2309" w:type="dxa"/>
            <w:tcBorders>
              <w:top w:val="single" w:color="000000" w:sz="8" w:space="0"/>
              <w:left w:val="single" w:color="000000" w:sz="8" w:space="0"/>
              <w:bottom w:val="single" w:color="000000" w:sz="8" w:space="0"/>
              <w:right w:val="single" w:color="000000" w:sz="8" w:space="0"/>
            </w:tcBorders>
            <w:noWrap w:val="0"/>
            <w:vAlign w:val="center"/>
          </w:tcPr>
          <w:p w14:paraId="77D8EE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08:30-面试结束</w:t>
            </w:r>
          </w:p>
        </w:tc>
        <w:tc>
          <w:tcPr>
            <w:tcW w:w="4525" w:type="dxa"/>
            <w:tcBorders>
              <w:top w:val="single" w:color="000000" w:sz="8" w:space="0"/>
              <w:left w:val="single" w:color="000000" w:sz="8" w:space="0"/>
              <w:bottom w:val="single" w:color="000000" w:sz="8" w:space="0"/>
              <w:right w:val="single" w:color="000000" w:sz="8" w:space="0"/>
            </w:tcBorders>
            <w:noWrap w:val="0"/>
            <w:vAlign w:val="center"/>
          </w:tcPr>
          <w:p w14:paraId="3F780C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根据各组面试进度自行组织</w:t>
            </w:r>
          </w:p>
        </w:tc>
        <w:tc>
          <w:tcPr>
            <w:tcW w:w="3304" w:type="dxa"/>
            <w:tcBorders>
              <w:top w:val="single" w:color="000000" w:sz="8" w:space="0"/>
              <w:left w:val="single" w:color="000000" w:sz="8" w:space="0"/>
              <w:bottom w:val="single" w:color="000000" w:sz="8" w:space="0"/>
              <w:right w:val="single" w:color="000000" w:sz="8" w:space="0"/>
            </w:tcBorders>
            <w:noWrap w:val="0"/>
            <w:vAlign w:val="center"/>
          </w:tcPr>
          <w:p w14:paraId="37FD4F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w:t>
            </w:r>
          </w:p>
        </w:tc>
      </w:tr>
    </w:tbl>
    <w:p w14:paraId="103CB772">
      <w:pPr>
        <w:keepNext w:val="0"/>
        <w:keepLines w:val="0"/>
        <w:pageBreakBefore w:val="0"/>
        <w:widowControl w:val="0"/>
        <w:kinsoku/>
        <w:wordWrap/>
        <w:overflowPunct/>
        <w:topLinePunct w:val="0"/>
        <w:autoSpaceDE/>
        <w:autoSpaceDN/>
        <w:bidi w:val="0"/>
        <w:adjustRightInd/>
        <w:snapToGrid/>
        <w:spacing w:before="306" w:beforeLines="50" w:line="600" w:lineRule="exact"/>
        <w:ind w:firstLine="616" w:firstLineChars="200"/>
        <w:textAlignment w:val="auto"/>
        <w:rPr>
          <w:color w:val="auto"/>
          <w:szCs w:val="32"/>
          <w:highlight w:val="none"/>
        </w:rPr>
      </w:pPr>
      <w:r>
        <w:rPr>
          <w:rFonts w:eastAsia="黑体"/>
          <w:color w:val="auto"/>
          <w:szCs w:val="32"/>
          <w:highlight w:val="none"/>
        </w:rPr>
        <w:t>第二十二条</w:t>
      </w:r>
      <w:r>
        <w:rPr>
          <w:color w:val="auto"/>
          <w:szCs w:val="32"/>
          <w:highlight w:val="none"/>
        </w:rPr>
        <w:t xml:space="preserve">  工作人员必须严格按照本考务工作细则第二十一条《面试程序》和第四十条《工作人员职责》，做好面试各环节的有关工作，切实履行工作职责。任何情况下，工作人员须在面试对象面试结束后方可离开面试室。</w:t>
      </w:r>
    </w:p>
    <w:p w14:paraId="524C832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第二十三条</w:t>
      </w:r>
      <w:r>
        <w:rPr>
          <w:color w:val="auto"/>
          <w:szCs w:val="32"/>
          <w:highlight w:val="none"/>
        </w:rPr>
        <w:t xml:space="preserve">  面试期间，工作人员不得将试题（包括备用试题）带出警戒区。</w:t>
      </w:r>
    </w:p>
    <w:p w14:paraId="5A7182E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 xml:space="preserve">第二十四条 </w:t>
      </w:r>
      <w:r>
        <w:rPr>
          <w:color w:val="auto"/>
          <w:szCs w:val="32"/>
          <w:highlight w:val="none"/>
        </w:rPr>
        <w:t xml:space="preserve"> 面试期间，如有失密、泄密、群体舞弊等重大事件，考点负责人须立即向</w:t>
      </w:r>
      <w:r>
        <w:rPr>
          <w:rFonts w:hint="eastAsia"/>
          <w:color w:val="auto"/>
          <w:szCs w:val="32"/>
          <w:highlight w:val="none"/>
          <w:lang w:val="en-US" w:eastAsia="zh-CN"/>
        </w:rPr>
        <w:t>招聘</w:t>
      </w:r>
      <w:r>
        <w:rPr>
          <w:rFonts w:hint="eastAsia"/>
          <w:color w:val="auto"/>
          <w:szCs w:val="32"/>
          <w:highlight w:val="none"/>
        </w:rPr>
        <w:t>工作领导小组办公室</w:t>
      </w:r>
      <w:r>
        <w:rPr>
          <w:color w:val="auto"/>
          <w:szCs w:val="32"/>
          <w:highlight w:val="none"/>
        </w:rPr>
        <w:t>报告，并采取有效措施，控制事态发展。</w:t>
      </w:r>
      <w:r>
        <w:rPr>
          <w:color w:val="auto"/>
          <w:szCs w:val="32"/>
          <w:highlight w:val="none"/>
        </w:rPr>
        <w:br w:type="textWrapping"/>
      </w:r>
    </w:p>
    <w:p w14:paraId="586C191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color w:val="auto"/>
          <w:szCs w:val="32"/>
          <w:highlight w:val="none"/>
        </w:rPr>
      </w:pPr>
      <w:r>
        <w:rPr>
          <w:rFonts w:eastAsia="黑体"/>
          <w:color w:val="auto"/>
          <w:szCs w:val="32"/>
          <w:highlight w:val="none"/>
        </w:rPr>
        <w:t>第六章  成绩评定与管理</w:t>
      </w:r>
    </w:p>
    <w:p w14:paraId="5595CB7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第二十五条</w:t>
      </w:r>
      <w:r>
        <w:rPr>
          <w:color w:val="auto"/>
          <w:szCs w:val="32"/>
          <w:highlight w:val="none"/>
        </w:rPr>
        <w:t xml:space="preserve">  每个面试小组由</w:t>
      </w:r>
      <w:r>
        <w:rPr>
          <w:rFonts w:hint="eastAsia"/>
          <w:color w:val="auto"/>
          <w:szCs w:val="32"/>
          <w:highlight w:val="none"/>
          <w:lang w:val="en-US" w:eastAsia="zh-CN"/>
        </w:rPr>
        <w:t>5</w:t>
      </w:r>
      <w:r>
        <w:rPr>
          <w:color w:val="auto"/>
          <w:szCs w:val="32"/>
          <w:highlight w:val="none"/>
        </w:rPr>
        <w:t>位</w:t>
      </w:r>
      <w:r>
        <w:rPr>
          <w:rFonts w:hint="eastAsia"/>
          <w:color w:val="auto"/>
          <w:szCs w:val="32"/>
          <w:highlight w:val="none"/>
          <w:lang w:eastAsia="zh-CN"/>
        </w:rPr>
        <w:t>面试考官</w:t>
      </w:r>
      <w:r>
        <w:rPr>
          <w:color w:val="auto"/>
          <w:szCs w:val="32"/>
          <w:highlight w:val="none"/>
        </w:rPr>
        <w:t>组成。面试由</w:t>
      </w:r>
      <w:r>
        <w:rPr>
          <w:rFonts w:hint="eastAsia"/>
          <w:color w:val="auto"/>
          <w:szCs w:val="32"/>
          <w:highlight w:val="none"/>
          <w:lang w:val="en-US" w:eastAsia="zh-CN"/>
        </w:rPr>
        <w:t>主考官</w:t>
      </w:r>
      <w:r>
        <w:rPr>
          <w:color w:val="auto"/>
          <w:szCs w:val="32"/>
          <w:highlight w:val="none"/>
        </w:rPr>
        <w:t>主持，每位</w:t>
      </w:r>
      <w:r>
        <w:rPr>
          <w:rFonts w:hint="eastAsia"/>
          <w:color w:val="auto"/>
          <w:szCs w:val="32"/>
          <w:highlight w:val="none"/>
          <w:lang w:eastAsia="zh-CN"/>
        </w:rPr>
        <w:t>面试考官</w:t>
      </w:r>
      <w:r>
        <w:rPr>
          <w:color w:val="auto"/>
          <w:szCs w:val="32"/>
          <w:highlight w:val="none"/>
        </w:rPr>
        <w:t>根据面试对象的面试情况，按照评分标准独立评定面试对象在每一测试要素上的得分及总分，并在</w:t>
      </w:r>
      <w:r>
        <w:rPr>
          <w:rFonts w:hint="eastAsia"/>
          <w:color w:val="auto"/>
          <w:szCs w:val="32"/>
          <w:highlight w:val="none"/>
          <w:lang w:eastAsia="zh-CN"/>
        </w:rPr>
        <w:t>《面试评分表》</w:t>
      </w:r>
      <w:r>
        <w:rPr>
          <w:color w:val="auto"/>
          <w:szCs w:val="32"/>
          <w:highlight w:val="none"/>
        </w:rPr>
        <w:t>上签名。面试成绩满分为100分。</w:t>
      </w:r>
    </w:p>
    <w:p w14:paraId="70B320D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rPr>
      </w:pPr>
      <w:r>
        <w:rPr>
          <w:rFonts w:eastAsia="黑体"/>
          <w:color w:val="auto"/>
          <w:szCs w:val="32"/>
          <w:highlight w:val="none"/>
        </w:rPr>
        <w:t>第二十六条</w:t>
      </w:r>
      <w:r>
        <w:rPr>
          <w:color w:val="auto"/>
          <w:szCs w:val="32"/>
          <w:highlight w:val="none"/>
        </w:rPr>
        <w:t xml:space="preserve">  面试室工作人员填写的《</w:t>
      </w:r>
      <w:r>
        <w:rPr>
          <w:rFonts w:hint="eastAsia"/>
          <w:color w:val="auto"/>
          <w:szCs w:val="32"/>
          <w:highlight w:val="none"/>
          <w:lang w:eastAsia="zh-CN"/>
        </w:rPr>
        <w:t>评分登记表</w:t>
      </w:r>
      <w:r>
        <w:rPr>
          <w:color w:val="auto"/>
          <w:szCs w:val="32"/>
          <w:highlight w:val="none"/>
        </w:rPr>
        <w:t>》应交</w:t>
      </w:r>
      <w:r>
        <w:rPr>
          <w:rFonts w:hint="eastAsia"/>
          <w:color w:val="auto"/>
          <w:szCs w:val="32"/>
          <w:highlight w:val="none"/>
          <w:lang w:val="en-US" w:eastAsia="zh-CN"/>
        </w:rPr>
        <w:t>核分室工作人员审核、签字</w:t>
      </w:r>
      <w:r>
        <w:rPr>
          <w:color w:val="auto"/>
          <w:szCs w:val="32"/>
          <w:highlight w:val="none"/>
        </w:rPr>
        <w:t>。</w:t>
      </w:r>
      <w:r>
        <w:rPr>
          <w:rFonts w:hint="eastAsia"/>
          <w:color w:val="auto"/>
          <w:szCs w:val="32"/>
          <w:highlight w:val="none"/>
        </w:rPr>
        <w:t>面试工作结束后</w:t>
      </w:r>
      <w:r>
        <w:rPr>
          <w:rFonts w:hint="eastAsia"/>
          <w:color w:val="auto"/>
          <w:szCs w:val="32"/>
          <w:highlight w:val="none"/>
          <w:lang w:eastAsia="zh-CN"/>
        </w:rPr>
        <w:t>，</w:t>
      </w:r>
      <w:r>
        <w:rPr>
          <w:rFonts w:hint="eastAsia"/>
          <w:color w:val="auto"/>
          <w:szCs w:val="32"/>
          <w:highlight w:val="none"/>
          <w:lang w:val="en-US" w:eastAsia="zh-CN"/>
        </w:rPr>
        <w:t>工作人员应将各组的</w:t>
      </w:r>
      <w:r>
        <w:rPr>
          <w:color w:val="auto"/>
          <w:szCs w:val="32"/>
          <w:highlight w:val="none"/>
        </w:rPr>
        <w:t>《</w:t>
      </w:r>
      <w:r>
        <w:rPr>
          <w:rFonts w:hint="eastAsia"/>
          <w:color w:val="auto"/>
          <w:szCs w:val="32"/>
          <w:highlight w:val="none"/>
          <w:lang w:eastAsia="zh-CN"/>
        </w:rPr>
        <w:t>评分登记表</w:t>
      </w:r>
      <w:r>
        <w:rPr>
          <w:color w:val="auto"/>
          <w:szCs w:val="32"/>
          <w:highlight w:val="none"/>
        </w:rPr>
        <w:t>》</w:t>
      </w:r>
      <w:r>
        <w:rPr>
          <w:rFonts w:hint="eastAsia"/>
          <w:color w:val="auto"/>
          <w:szCs w:val="32"/>
          <w:highlight w:val="none"/>
          <w:lang w:val="en-US" w:eastAsia="zh-CN"/>
        </w:rPr>
        <w:t>及《成绩汇总表》</w:t>
      </w:r>
      <w:r>
        <w:rPr>
          <w:rFonts w:hint="eastAsia"/>
          <w:color w:val="auto"/>
          <w:szCs w:val="32"/>
          <w:highlight w:val="none"/>
        </w:rPr>
        <w:t>交由考务公司保密管理，保密存放时间不少</w:t>
      </w:r>
      <w:r>
        <w:rPr>
          <w:rFonts w:hint="eastAsia"/>
          <w:color w:val="auto"/>
          <w:szCs w:val="32"/>
          <w:highlight w:val="none"/>
          <w:lang w:eastAsia="zh-CN"/>
        </w:rPr>
        <w:t>于</w:t>
      </w:r>
      <w:r>
        <w:rPr>
          <w:rFonts w:hint="eastAsia"/>
          <w:color w:val="auto"/>
          <w:szCs w:val="32"/>
          <w:highlight w:val="none"/>
          <w:lang w:val="en-US" w:eastAsia="zh-CN"/>
        </w:rPr>
        <w:t>三</w:t>
      </w:r>
      <w:r>
        <w:rPr>
          <w:rFonts w:hint="eastAsia"/>
          <w:color w:val="auto"/>
          <w:szCs w:val="32"/>
          <w:highlight w:val="none"/>
        </w:rPr>
        <w:t>年。</w:t>
      </w:r>
    </w:p>
    <w:p w14:paraId="1877D0D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 xml:space="preserve">第二十七条 </w:t>
      </w:r>
      <w:r>
        <w:rPr>
          <w:color w:val="auto"/>
          <w:szCs w:val="32"/>
          <w:highlight w:val="none"/>
        </w:rPr>
        <w:t xml:space="preserve"> </w:t>
      </w:r>
      <w:r>
        <w:rPr>
          <w:rFonts w:hint="eastAsia" w:ascii="仿宋_GB2312" w:hAnsi="仿宋_GB2312" w:eastAsia="仿宋_GB2312" w:cs="仿宋_GB2312"/>
          <w:color w:val="auto"/>
          <w:kern w:val="0"/>
          <w:sz w:val="31"/>
          <w:szCs w:val="31"/>
          <w:highlight w:val="none"/>
          <w:lang w:val="en-US" w:eastAsia="zh-CN" w:bidi="ar"/>
        </w:rPr>
        <w:t>去掉一个最高分和一个最低分后，将其余考官的终评合计分相加之和，再除以其余考官数（即：考生的最后得分=其余考官的终评合计总分÷其余考官数），计算出考生的最后得分</w:t>
      </w:r>
      <w:r>
        <w:rPr>
          <w:rFonts w:hint="eastAsia" w:ascii="仿宋_GB2312" w:hAnsi="仿宋_GB2312" w:cs="仿宋_GB2312"/>
          <w:color w:val="auto"/>
          <w:kern w:val="0"/>
          <w:sz w:val="31"/>
          <w:szCs w:val="31"/>
          <w:highlight w:val="none"/>
          <w:lang w:val="en-US" w:eastAsia="zh-CN" w:bidi="ar"/>
        </w:rPr>
        <w:t>，</w:t>
      </w:r>
      <w:r>
        <w:rPr>
          <w:rFonts w:ascii="仿宋_GB2312" w:hAnsi="仿宋_GB2312" w:eastAsia="仿宋_GB2312" w:cs="仿宋_GB2312"/>
          <w:color w:val="auto"/>
          <w:kern w:val="0"/>
          <w:sz w:val="31"/>
          <w:szCs w:val="31"/>
          <w:highlight w:val="none"/>
          <w:lang w:val="en-US" w:eastAsia="zh-CN" w:bidi="ar"/>
        </w:rPr>
        <w:t>面试成绩四舍五入保留小数点后 2位，须经</w:t>
      </w:r>
      <w:r>
        <w:rPr>
          <w:rFonts w:hint="eastAsia" w:ascii="仿宋_GB2312" w:hAnsi="仿宋_GB2312" w:cs="仿宋_GB2312"/>
          <w:color w:val="auto"/>
          <w:kern w:val="0"/>
          <w:sz w:val="31"/>
          <w:szCs w:val="31"/>
          <w:highlight w:val="none"/>
          <w:lang w:val="en-US" w:eastAsia="zh-CN" w:bidi="ar"/>
        </w:rPr>
        <w:t>计分员、核分员、计时监督员</w:t>
      </w:r>
      <w:r>
        <w:rPr>
          <w:rFonts w:ascii="仿宋_GB2312" w:hAnsi="仿宋_GB2312" w:eastAsia="仿宋_GB2312" w:cs="仿宋_GB2312"/>
          <w:color w:val="auto"/>
          <w:kern w:val="0"/>
          <w:sz w:val="31"/>
          <w:szCs w:val="31"/>
          <w:highlight w:val="none"/>
          <w:lang w:val="en-US" w:eastAsia="zh-CN" w:bidi="ar"/>
        </w:rPr>
        <w:t>和主考官签名确认</w:t>
      </w:r>
      <w:r>
        <w:rPr>
          <w:rFonts w:hint="eastAsia" w:ascii="仿宋_GB2312" w:hAnsi="仿宋_GB2312" w:eastAsia="仿宋_GB2312" w:cs="仿宋_GB2312"/>
          <w:color w:val="auto"/>
          <w:kern w:val="0"/>
          <w:sz w:val="31"/>
          <w:szCs w:val="31"/>
          <w:highlight w:val="none"/>
          <w:lang w:val="en-US" w:eastAsia="zh-CN" w:bidi="ar"/>
        </w:rPr>
        <w:t>，面试成绩现场公布</w:t>
      </w:r>
      <w:r>
        <w:rPr>
          <w:rFonts w:ascii="仿宋_GB2312" w:hAnsi="仿宋_GB2312" w:eastAsia="仿宋_GB2312" w:cs="仿宋_GB2312"/>
          <w:color w:val="auto"/>
          <w:kern w:val="0"/>
          <w:sz w:val="31"/>
          <w:szCs w:val="31"/>
          <w:highlight w:val="none"/>
          <w:lang w:val="en-US" w:eastAsia="zh-CN" w:bidi="ar"/>
        </w:rPr>
        <w:t>。</w:t>
      </w:r>
      <w:r>
        <w:rPr>
          <w:color w:val="auto"/>
          <w:szCs w:val="32"/>
          <w:highlight w:val="none"/>
        </w:rPr>
        <w:t>面试对象在获得面试号后因违规行为受到违规处理或弃考的，应在核实相应《面试考室情况记载表》、《面试对象违规行为处理情况登记表》及有关情况的基础上，对面试对象面试成绩记零分，并按不同情形分别作出标记</w:t>
      </w:r>
      <w:r>
        <w:rPr>
          <w:rFonts w:hint="eastAsia"/>
          <w:color w:val="auto"/>
          <w:szCs w:val="32"/>
          <w:highlight w:val="none"/>
          <w:lang w:eastAsia="zh-CN"/>
        </w:rPr>
        <w:t>：“</w:t>
      </w:r>
      <w:r>
        <w:rPr>
          <w:color w:val="auto"/>
          <w:szCs w:val="32"/>
          <w:highlight w:val="none"/>
        </w:rPr>
        <w:t>弃考</w:t>
      </w:r>
      <w:r>
        <w:rPr>
          <w:rFonts w:hint="eastAsia"/>
          <w:color w:val="auto"/>
          <w:szCs w:val="32"/>
          <w:highlight w:val="none"/>
          <w:lang w:eastAsia="zh-CN"/>
        </w:rPr>
        <w:t>”</w:t>
      </w:r>
      <w:r>
        <w:rPr>
          <w:color w:val="auto"/>
          <w:szCs w:val="32"/>
          <w:highlight w:val="none"/>
        </w:rPr>
        <w:t>标记为</w:t>
      </w:r>
      <w:r>
        <w:rPr>
          <w:rFonts w:hint="eastAsia"/>
          <w:color w:val="auto"/>
          <w:szCs w:val="32"/>
          <w:highlight w:val="none"/>
          <w:lang w:eastAsia="zh-CN"/>
        </w:rPr>
        <w:t>“</w:t>
      </w:r>
      <w:r>
        <w:rPr>
          <w:color w:val="auto"/>
          <w:szCs w:val="32"/>
          <w:highlight w:val="none"/>
        </w:rPr>
        <w:t>－1</w:t>
      </w:r>
      <w:r>
        <w:rPr>
          <w:rFonts w:hint="eastAsia"/>
          <w:color w:val="auto"/>
          <w:szCs w:val="32"/>
          <w:highlight w:val="none"/>
          <w:lang w:eastAsia="zh-CN"/>
        </w:rPr>
        <w:t>”</w:t>
      </w:r>
      <w:r>
        <w:rPr>
          <w:color w:val="auto"/>
          <w:szCs w:val="32"/>
          <w:highlight w:val="none"/>
        </w:rPr>
        <w:t>、</w:t>
      </w:r>
      <w:r>
        <w:rPr>
          <w:rFonts w:hint="eastAsia"/>
          <w:color w:val="auto"/>
          <w:szCs w:val="32"/>
          <w:highlight w:val="none"/>
          <w:lang w:eastAsia="zh-CN"/>
        </w:rPr>
        <w:t>“</w:t>
      </w:r>
      <w:r>
        <w:rPr>
          <w:color w:val="auto"/>
          <w:szCs w:val="32"/>
          <w:highlight w:val="none"/>
        </w:rPr>
        <w:t>违规</w:t>
      </w:r>
      <w:r>
        <w:rPr>
          <w:rFonts w:hint="eastAsia"/>
          <w:color w:val="auto"/>
          <w:szCs w:val="32"/>
          <w:highlight w:val="none"/>
          <w:lang w:eastAsia="zh-CN"/>
        </w:rPr>
        <w:t>”</w:t>
      </w:r>
      <w:r>
        <w:rPr>
          <w:color w:val="auto"/>
          <w:szCs w:val="32"/>
          <w:highlight w:val="none"/>
        </w:rPr>
        <w:t>标记为</w:t>
      </w:r>
      <w:r>
        <w:rPr>
          <w:rFonts w:hint="eastAsia"/>
          <w:color w:val="auto"/>
          <w:szCs w:val="32"/>
          <w:highlight w:val="none"/>
          <w:lang w:eastAsia="zh-CN"/>
        </w:rPr>
        <w:t>“</w:t>
      </w:r>
      <w:r>
        <w:rPr>
          <w:color w:val="auto"/>
          <w:szCs w:val="32"/>
          <w:highlight w:val="none"/>
        </w:rPr>
        <w:t>－2</w:t>
      </w:r>
      <w:r>
        <w:rPr>
          <w:rFonts w:hint="eastAsia"/>
          <w:color w:val="auto"/>
          <w:szCs w:val="32"/>
          <w:highlight w:val="none"/>
          <w:lang w:eastAsia="zh-CN"/>
        </w:rPr>
        <w:t>”</w:t>
      </w:r>
      <w:r>
        <w:rPr>
          <w:color w:val="auto"/>
          <w:szCs w:val="32"/>
          <w:highlight w:val="none"/>
        </w:rPr>
        <w:t>。建立面试对象成绩统计汇总</w:t>
      </w:r>
      <w:r>
        <w:rPr>
          <w:rFonts w:hint="eastAsia"/>
          <w:color w:val="auto"/>
          <w:szCs w:val="32"/>
          <w:highlight w:val="none"/>
        </w:rPr>
        <w:t>纸质</w:t>
      </w:r>
      <w:r>
        <w:rPr>
          <w:color w:val="auto"/>
          <w:szCs w:val="32"/>
          <w:highlight w:val="none"/>
        </w:rPr>
        <w:t>文档，</w:t>
      </w:r>
      <w:r>
        <w:rPr>
          <w:rFonts w:hint="eastAsia"/>
          <w:color w:val="auto"/>
          <w:szCs w:val="32"/>
          <w:highlight w:val="none"/>
        </w:rPr>
        <w:t>一式两份，一份</w:t>
      </w:r>
      <w:r>
        <w:rPr>
          <w:color w:val="auto"/>
          <w:szCs w:val="32"/>
          <w:highlight w:val="none"/>
        </w:rPr>
        <w:t>交由</w:t>
      </w:r>
      <w:r>
        <w:rPr>
          <w:rFonts w:hint="eastAsia"/>
          <w:color w:val="auto"/>
          <w:szCs w:val="32"/>
          <w:highlight w:val="none"/>
          <w:lang w:val="en-US" w:eastAsia="zh-CN"/>
        </w:rPr>
        <w:t>招聘单位</w:t>
      </w:r>
      <w:r>
        <w:rPr>
          <w:color w:val="auto"/>
          <w:szCs w:val="32"/>
          <w:highlight w:val="none"/>
        </w:rPr>
        <w:t>指定的专人保管</w:t>
      </w:r>
      <w:r>
        <w:rPr>
          <w:rFonts w:hint="eastAsia"/>
          <w:color w:val="auto"/>
          <w:szCs w:val="32"/>
          <w:highlight w:val="none"/>
        </w:rPr>
        <w:t>，一份由考务公司保密留存</w:t>
      </w:r>
      <w:r>
        <w:rPr>
          <w:color w:val="auto"/>
          <w:szCs w:val="32"/>
          <w:highlight w:val="none"/>
        </w:rPr>
        <w:t>。</w:t>
      </w:r>
    </w:p>
    <w:p w14:paraId="1B228AF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第二十八条</w:t>
      </w:r>
      <w:r>
        <w:rPr>
          <w:color w:val="auto"/>
          <w:szCs w:val="32"/>
          <w:highlight w:val="none"/>
        </w:rPr>
        <w:t xml:space="preserve">  面试工作结束后，</w:t>
      </w:r>
      <w:r>
        <w:rPr>
          <w:rFonts w:hint="eastAsia"/>
          <w:color w:val="auto"/>
          <w:szCs w:val="32"/>
          <w:highlight w:val="none"/>
          <w:lang w:val="en-US" w:eastAsia="zh-CN"/>
        </w:rPr>
        <w:t>考务公司</w:t>
      </w:r>
      <w:r>
        <w:rPr>
          <w:color w:val="auto"/>
          <w:szCs w:val="32"/>
          <w:highlight w:val="none"/>
        </w:rPr>
        <w:t>须将所有面试对象的面试成绩登记造册并交</w:t>
      </w:r>
      <w:r>
        <w:rPr>
          <w:rFonts w:hint="eastAsia"/>
          <w:color w:val="auto"/>
          <w:szCs w:val="32"/>
          <w:highlight w:val="none"/>
          <w:lang w:eastAsia="zh-CN"/>
        </w:rPr>
        <w:t>招聘</w:t>
      </w:r>
      <w:r>
        <w:rPr>
          <w:rFonts w:hint="eastAsia"/>
          <w:color w:val="auto"/>
          <w:szCs w:val="32"/>
          <w:highlight w:val="none"/>
          <w:lang w:val="en-US" w:eastAsia="zh-CN"/>
        </w:rPr>
        <w:t>工作</w:t>
      </w:r>
      <w:r>
        <w:rPr>
          <w:rFonts w:hint="eastAsia"/>
          <w:color w:val="auto"/>
          <w:szCs w:val="32"/>
          <w:highlight w:val="none"/>
        </w:rPr>
        <w:t>领导小组办公室</w:t>
      </w:r>
      <w:r>
        <w:rPr>
          <w:rFonts w:hint="eastAsia"/>
          <w:color w:val="auto"/>
          <w:szCs w:val="32"/>
          <w:highlight w:val="none"/>
          <w:lang w:eastAsia="zh-CN"/>
        </w:rPr>
        <w:t>，</w:t>
      </w:r>
      <w:r>
        <w:rPr>
          <w:color w:val="auto"/>
          <w:szCs w:val="32"/>
          <w:highlight w:val="none"/>
        </w:rPr>
        <w:t>任何人不得更改面试对象成绩。</w:t>
      </w:r>
    </w:p>
    <w:p w14:paraId="5441059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第二十九条</w:t>
      </w:r>
      <w:r>
        <w:rPr>
          <w:color w:val="auto"/>
          <w:szCs w:val="32"/>
          <w:highlight w:val="none"/>
        </w:rPr>
        <w:t xml:space="preserve">  </w:t>
      </w:r>
      <w:r>
        <w:rPr>
          <w:rFonts w:hint="eastAsia"/>
          <w:color w:val="auto"/>
          <w:szCs w:val="32"/>
          <w:highlight w:val="none"/>
          <w:lang w:val="en-US" w:eastAsia="zh-CN"/>
        </w:rPr>
        <w:t>面试</w:t>
      </w:r>
      <w:r>
        <w:rPr>
          <w:color w:val="auto"/>
          <w:szCs w:val="32"/>
          <w:highlight w:val="none"/>
        </w:rPr>
        <w:t>成绩经</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审核后，在</w:t>
      </w:r>
      <w:r>
        <w:rPr>
          <w:rFonts w:hint="eastAsia" w:ascii="仿宋_GB2312" w:hAnsi="仿宋_GB2312" w:eastAsia="仿宋_GB2312" w:cs="仿宋_GB2312"/>
          <w:color w:val="auto"/>
          <w:sz w:val="32"/>
          <w:szCs w:val="32"/>
          <w:highlight w:val="none"/>
        </w:rPr>
        <w:t>政府门户网站</w:t>
      </w:r>
      <w:r>
        <w:rPr>
          <w:color w:val="auto"/>
          <w:szCs w:val="32"/>
          <w:highlight w:val="none"/>
        </w:rPr>
        <w:t>统一发布。</w:t>
      </w:r>
    </w:p>
    <w:p w14:paraId="14021A3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color w:val="auto"/>
          <w:szCs w:val="32"/>
          <w:highlight w:val="none"/>
        </w:rPr>
      </w:pPr>
      <w:r>
        <w:rPr>
          <w:rFonts w:eastAsia="黑体"/>
          <w:color w:val="auto"/>
          <w:szCs w:val="32"/>
          <w:highlight w:val="none"/>
        </w:rPr>
        <w:t>第七章  人员管理</w:t>
      </w:r>
      <w:r>
        <w:rPr>
          <w:color w:val="auto"/>
          <w:szCs w:val="32"/>
          <w:highlight w:val="none"/>
        </w:rPr>
        <w:t xml:space="preserve"> </w:t>
      </w:r>
    </w:p>
    <w:p w14:paraId="40DB9FB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第三十条</w:t>
      </w:r>
      <w:r>
        <w:rPr>
          <w:color w:val="auto"/>
          <w:szCs w:val="32"/>
          <w:highlight w:val="none"/>
        </w:rPr>
        <w:t xml:space="preserve">  保密、保卫人员选聘</w:t>
      </w:r>
    </w:p>
    <w:p w14:paraId="5A08DE0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（一）保密、保卫人员由</w:t>
      </w:r>
      <w:r>
        <w:rPr>
          <w:rFonts w:hint="eastAsia"/>
          <w:color w:val="auto"/>
          <w:szCs w:val="32"/>
          <w:highlight w:val="none"/>
          <w:lang w:eastAsia="zh-CN"/>
        </w:rPr>
        <w:t>考务公司</w:t>
      </w:r>
      <w:r>
        <w:rPr>
          <w:color w:val="auto"/>
          <w:szCs w:val="32"/>
          <w:highlight w:val="none"/>
        </w:rPr>
        <w:t>负责选聘。</w:t>
      </w:r>
    </w:p>
    <w:p w14:paraId="70134D7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（二）保密、保卫人员必须经过严格培训，先培训后上岗。</w:t>
      </w:r>
    </w:p>
    <w:p w14:paraId="7B7B593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（三）实行回避制度。凡有直系亲属参加当年面试的，应主动回避或被告知回避。</w:t>
      </w:r>
    </w:p>
    <w:p w14:paraId="181C2A0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第三十</w:t>
      </w:r>
      <w:r>
        <w:rPr>
          <w:rFonts w:hint="eastAsia" w:eastAsia="黑体"/>
          <w:color w:val="auto"/>
          <w:szCs w:val="32"/>
          <w:highlight w:val="none"/>
        </w:rPr>
        <w:t>一</w:t>
      </w:r>
      <w:r>
        <w:rPr>
          <w:rFonts w:eastAsia="黑体"/>
          <w:color w:val="auto"/>
          <w:szCs w:val="32"/>
          <w:highlight w:val="none"/>
        </w:rPr>
        <w:t xml:space="preserve">条 </w:t>
      </w:r>
      <w:r>
        <w:rPr>
          <w:color w:val="auto"/>
          <w:szCs w:val="32"/>
          <w:highlight w:val="none"/>
        </w:rPr>
        <w:t xml:space="preserve"> </w:t>
      </w:r>
      <w:r>
        <w:rPr>
          <w:rFonts w:hint="eastAsia"/>
          <w:color w:val="auto"/>
          <w:szCs w:val="32"/>
          <w:highlight w:val="none"/>
          <w:lang w:val="en-US" w:eastAsia="zh-CN"/>
        </w:rPr>
        <w:t>巡考</w:t>
      </w:r>
      <w:r>
        <w:rPr>
          <w:color w:val="auto"/>
          <w:szCs w:val="32"/>
          <w:highlight w:val="none"/>
        </w:rPr>
        <w:t>员职责</w:t>
      </w:r>
    </w:p>
    <w:p w14:paraId="636BE8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（一）检查各考点是否按规定培训</w:t>
      </w:r>
      <w:r>
        <w:rPr>
          <w:rFonts w:hint="eastAsia"/>
          <w:color w:val="auto"/>
          <w:szCs w:val="32"/>
          <w:highlight w:val="none"/>
          <w:lang w:eastAsia="zh-CN"/>
        </w:rPr>
        <w:t>面试考官</w:t>
      </w:r>
      <w:r>
        <w:rPr>
          <w:color w:val="auto"/>
          <w:szCs w:val="32"/>
          <w:highlight w:val="none"/>
        </w:rPr>
        <w:t>和考务工作人员。</w:t>
      </w:r>
    </w:p>
    <w:p w14:paraId="004692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 xml:space="preserve">（二）检查各考点、考室的设置是否符合要求，保密室设置是否符合要求。 </w:t>
      </w:r>
    </w:p>
    <w:p w14:paraId="4BB718F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（三）检查和巡视考场秩序，检查</w:t>
      </w:r>
      <w:r>
        <w:rPr>
          <w:rFonts w:hint="eastAsia"/>
          <w:color w:val="auto"/>
          <w:szCs w:val="32"/>
          <w:highlight w:val="none"/>
          <w:lang w:eastAsia="zh-CN"/>
        </w:rPr>
        <w:t>面试考官</w:t>
      </w:r>
      <w:r>
        <w:rPr>
          <w:color w:val="auto"/>
          <w:szCs w:val="32"/>
          <w:highlight w:val="none"/>
        </w:rPr>
        <w:t>和工作人员履行职责的情况及各项制度的落实情况；发现问题及时向考点负责人提出改进意见。对突发性重大事件在第一时间报告</w:t>
      </w:r>
      <w:r>
        <w:rPr>
          <w:rFonts w:hint="eastAsia"/>
          <w:color w:val="auto"/>
          <w:szCs w:val="32"/>
          <w:highlight w:val="none"/>
          <w:lang w:eastAsia="zh-CN"/>
        </w:rPr>
        <w:t>招聘</w:t>
      </w:r>
      <w:r>
        <w:rPr>
          <w:rFonts w:hint="eastAsia"/>
          <w:color w:val="auto"/>
          <w:szCs w:val="32"/>
          <w:highlight w:val="none"/>
          <w:lang w:val="en-US" w:eastAsia="zh-CN"/>
        </w:rPr>
        <w:t>工作</w:t>
      </w:r>
      <w:r>
        <w:rPr>
          <w:rFonts w:hint="eastAsia"/>
          <w:color w:val="auto"/>
          <w:szCs w:val="32"/>
          <w:highlight w:val="none"/>
        </w:rPr>
        <w:t>领导小组办公室</w:t>
      </w:r>
      <w:r>
        <w:rPr>
          <w:color w:val="auto"/>
          <w:szCs w:val="32"/>
          <w:highlight w:val="none"/>
        </w:rPr>
        <w:t>。</w:t>
      </w:r>
    </w:p>
    <w:p w14:paraId="06FD401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（四）及时制止面试对象违规行为，并要求工作人员按规定进行处理。工作人员处理不当的，应予以纠正。</w:t>
      </w:r>
    </w:p>
    <w:p w14:paraId="5EE2425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（五）对违反考务管理规定的工作人员和</w:t>
      </w:r>
      <w:r>
        <w:rPr>
          <w:rFonts w:hint="eastAsia"/>
          <w:color w:val="auto"/>
          <w:szCs w:val="32"/>
          <w:highlight w:val="none"/>
          <w:lang w:eastAsia="zh-CN"/>
        </w:rPr>
        <w:t>面试考官</w:t>
      </w:r>
      <w:r>
        <w:rPr>
          <w:color w:val="auto"/>
          <w:szCs w:val="32"/>
          <w:highlight w:val="none"/>
        </w:rPr>
        <w:t>，要及时提出处理意见，报</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w:t>
      </w:r>
    </w:p>
    <w:p w14:paraId="4CEF021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（六）严格规范个人行为，廉洁自律，尊重</w:t>
      </w:r>
      <w:r>
        <w:rPr>
          <w:rFonts w:hint="eastAsia"/>
          <w:color w:val="auto"/>
          <w:szCs w:val="32"/>
          <w:highlight w:val="none"/>
          <w:lang w:eastAsia="zh-CN"/>
        </w:rPr>
        <w:t>面试考官</w:t>
      </w:r>
      <w:r>
        <w:rPr>
          <w:color w:val="auto"/>
          <w:szCs w:val="32"/>
          <w:highlight w:val="none"/>
        </w:rPr>
        <w:t>和考务工作人员，遵守考点作息制度，不擅离职守，不开展与考试无关的工作。以高度负责的精神做好考点的监督、检查工作，确保考试公平、公正、顺利进行。对不尽责任和违反纪律的</w:t>
      </w:r>
      <w:r>
        <w:rPr>
          <w:rFonts w:hint="eastAsia"/>
          <w:color w:val="auto"/>
          <w:szCs w:val="32"/>
          <w:highlight w:val="none"/>
          <w:lang w:eastAsia="zh-CN"/>
        </w:rPr>
        <w:t>巡考员</w:t>
      </w:r>
      <w:r>
        <w:rPr>
          <w:rFonts w:hint="eastAsia"/>
          <w:color w:val="auto"/>
          <w:szCs w:val="32"/>
          <w:highlight w:val="none"/>
        </w:rPr>
        <w:t>要</w:t>
      </w:r>
      <w:r>
        <w:rPr>
          <w:color w:val="auto"/>
          <w:szCs w:val="32"/>
          <w:highlight w:val="none"/>
        </w:rPr>
        <w:t>按有关规定进行严肃处理。</w:t>
      </w:r>
    </w:p>
    <w:p w14:paraId="1A9D052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第三十六条</w:t>
      </w:r>
      <w:r>
        <w:rPr>
          <w:color w:val="auto"/>
          <w:szCs w:val="32"/>
          <w:highlight w:val="none"/>
        </w:rPr>
        <w:tab/>
      </w:r>
      <w:r>
        <w:rPr>
          <w:color w:val="auto"/>
          <w:szCs w:val="32"/>
          <w:highlight w:val="none"/>
        </w:rPr>
        <w:t>考点</w:t>
      </w:r>
      <w:r>
        <w:rPr>
          <w:rFonts w:hint="eastAsia"/>
          <w:color w:val="auto"/>
          <w:szCs w:val="32"/>
          <w:highlight w:val="none"/>
          <w:lang w:val="en-US" w:eastAsia="zh-CN"/>
        </w:rPr>
        <w:t>主考</w:t>
      </w:r>
      <w:r>
        <w:rPr>
          <w:color w:val="auto"/>
          <w:szCs w:val="32"/>
          <w:highlight w:val="none"/>
        </w:rPr>
        <w:t>职责</w:t>
      </w:r>
    </w:p>
    <w:p w14:paraId="529AB9C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（一）主考在</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领导下，负责考点的全面工作。</w:t>
      </w:r>
    </w:p>
    <w:p w14:paraId="472600F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（二）根据面试工作需要和本考务工作细则的规定，组织制定本考点的考务工作方案，同时制定因交通、安全及因自然灾害等不可抗拒因素或突发事故导致考生不能参考的应急工作预案。</w:t>
      </w:r>
    </w:p>
    <w:p w14:paraId="27103BF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（三）负责选聘考务工作人员。</w:t>
      </w:r>
    </w:p>
    <w:p w14:paraId="647FC29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（四）负责组织布置考点及考室，做好考前准备工作。</w:t>
      </w:r>
    </w:p>
    <w:p w14:paraId="6B0062A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（五）负责明确各考务工作机构的人员、职责，组织考务工作人员实施面试考务工作。</w:t>
      </w:r>
    </w:p>
    <w:p w14:paraId="44F7590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（六）负责考点考务工作人员和面试对象的违规行为处理，以及其他偶发事件的处理。</w:t>
      </w:r>
    </w:p>
    <w:p w14:paraId="18CD46A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（七）负责考点的安全、保密、保卫工作，发现问题应及时处理，重大问题应立即报告</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w:t>
      </w:r>
    </w:p>
    <w:p w14:paraId="6282B0F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（八）负责考点的后勤保障工作。</w:t>
      </w:r>
    </w:p>
    <w:p w14:paraId="64B8EC3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rPr>
      </w:pPr>
      <w:r>
        <w:rPr>
          <w:color w:val="auto"/>
          <w:szCs w:val="32"/>
          <w:highlight w:val="none"/>
        </w:rPr>
        <w:t>（九）负责考点的面试情况报告工作。面试工作全部结束后，向</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书面报告本次面试工作情况。</w:t>
      </w:r>
    </w:p>
    <w:p w14:paraId="619604C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第三十</w:t>
      </w:r>
      <w:r>
        <w:rPr>
          <w:rFonts w:hint="eastAsia" w:eastAsia="黑体"/>
          <w:color w:val="auto"/>
          <w:szCs w:val="32"/>
          <w:highlight w:val="none"/>
          <w:lang w:val="en-US" w:eastAsia="zh-CN"/>
        </w:rPr>
        <w:t>七</w:t>
      </w:r>
      <w:r>
        <w:rPr>
          <w:rFonts w:eastAsia="黑体"/>
          <w:color w:val="auto"/>
          <w:szCs w:val="32"/>
          <w:highlight w:val="none"/>
        </w:rPr>
        <w:t>条</w:t>
      </w:r>
      <w:r>
        <w:rPr>
          <w:color w:val="auto"/>
          <w:szCs w:val="32"/>
          <w:highlight w:val="none"/>
        </w:rPr>
        <w:t xml:space="preserve">  </w:t>
      </w:r>
      <w:r>
        <w:rPr>
          <w:rFonts w:hint="eastAsia"/>
          <w:color w:val="auto"/>
          <w:szCs w:val="32"/>
          <w:highlight w:val="none"/>
          <w:lang w:val="en-US" w:eastAsia="zh-CN"/>
        </w:rPr>
        <w:t>考点副主考</w:t>
      </w:r>
      <w:r>
        <w:rPr>
          <w:color w:val="auto"/>
          <w:szCs w:val="32"/>
          <w:highlight w:val="none"/>
        </w:rPr>
        <w:t>职责</w:t>
      </w:r>
    </w:p>
    <w:p w14:paraId="437A2A9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（一）协助主考</w:t>
      </w:r>
      <w:r>
        <w:rPr>
          <w:rFonts w:hint="eastAsia"/>
          <w:color w:val="auto"/>
          <w:szCs w:val="32"/>
          <w:highlight w:val="none"/>
          <w:lang w:val="en-US" w:eastAsia="zh-CN"/>
        </w:rPr>
        <w:t>负责场外组织</w:t>
      </w:r>
      <w:r>
        <w:rPr>
          <w:color w:val="auto"/>
          <w:szCs w:val="32"/>
          <w:highlight w:val="none"/>
        </w:rPr>
        <w:t>工作，</w:t>
      </w:r>
      <w:r>
        <w:rPr>
          <w:rFonts w:hint="eastAsia"/>
          <w:color w:val="auto"/>
          <w:szCs w:val="32"/>
          <w:highlight w:val="none"/>
          <w:lang w:val="en-US" w:eastAsia="zh-CN"/>
        </w:rPr>
        <w:t>了解本考场</w:t>
      </w:r>
      <w:r>
        <w:rPr>
          <w:rFonts w:hint="eastAsia"/>
          <w:color w:val="auto"/>
          <w:szCs w:val="32"/>
          <w:highlight w:val="none"/>
          <w:lang w:eastAsia="zh-CN"/>
        </w:rPr>
        <w:t>面试考官</w:t>
      </w:r>
      <w:r>
        <w:rPr>
          <w:color w:val="auto"/>
          <w:szCs w:val="32"/>
          <w:highlight w:val="none"/>
        </w:rPr>
        <w:t>的工作职责与分工。</w:t>
      </w:r>
    </w:p>
    <w:p w14:paraId="0DA433B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w:t>
      </w:r>
      <w:r>
        <w:rPr>
          <w:rFonts w:hint="eastAsia"/>
          <w:color w:val="auto"/>
          <w:szCs w:val="32"/>
          <w:highlight w:val="none"/>
          <w:lang w:val="en-US" w:eastAsia="zh-CN"/>
        </w:rPr>
        <w:t>收取所负责考场候试室的《面试号登记表》；</w:t>
      </w:r>
    </w:p>
    <w:p w14:paraId="61FF165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三</w:t>
      </w:r>
      <w:r>
        <w:rPr>
          <w:color w:val="auto"/>
          <w:szCs w:val="32"/>
          <w:highlight w:val="none"/>
        </w:rPr>
        <w:t>）及时、妥善处理面试过程中的偶发事件。</w:t>
      </w:r>
    </w:p>
    <w:p w14:paraId="0B92DD1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第三十</w:t>
      </w:r>
      <w:r>
        <w:rPr>
          <w:rFonts w:hint="eastAsia" w:eastAsia="黑体"/>
          <w:color w:val="auto"/>
          <w:szCs w:val="32"/>
          <w:highlight w:val="none"/>
          <w:lang w:val="en-US" w:eastAsia="zh-CN"/>
        </w:rPr>
        <w:t>八</w:t>
      </w:r>
      <w:r>
        <w:rPr>
          <w:rFonts w:eastAsia="黑体"/>
          <w:color w:val="auto"/>
          <w:szCs w:val="32"/>
          <w:highlight w:val="none"/>
        </w:rPr>
        <w:t>条</w:t>
      </w:r>
      <w:r>
        <w:rPr>
          <w:color w:val="auto"/>
          <w:szCs w:val="32"/>
          <w:highlight w:val="none"/>
        </w:rPr>
        <w:t xml:space="preserve">  </w:t>
      </w:r>
      <w:r>
        <w:rPr>
          <w:rFonts w:hint="eastAsia"/>
          <w:color w:val="auto"/>
          <w:szCs w:val="32"/>
          <w:highlight w:val="none"/>
          <w:lang w:val="en-US" w:eastAsia="zh-CN"/>
        </w:rPr>
        <w:t>面试主考官</w:t>
      </w:r>
      <w:r>
        <w:rPr>
          <w:color w:val="auto"/>
          <w:szCs w:val="32"/>
          <w:highlight w:val="none"/>
        </w:rPr>
        <w:t>职责</w:t>
      </w:r>
    </w:p>
    <w:p w14:paraId="2837768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（一）负责组织</w:t>
      </w:r>
      <w:r>
        <w:rPr>
          <w:rFonts w:hint="eastAsia"/>
          <w:color w:val="auto"/>
          <w:szCs w:val="32"/>
          <w:highlight w:val="none"/>
          <w:lang w:val="en-US" w:eastAsia="zh-CN"/>
        </w:rPr>
        <w:t>本考场</w:t>
      </w:r>
      <w:r>
        <w:rPr>
          <w:rFonts w:hint="eastAsia"/>
          <w:color w:val="auto"/>
          <w:szCs w:val="32"/>
          <w:highlight w:val="none"/>
          <w:lang w:eastAsia="zh-CN"/>
        </w:rPr>
        <w:t>考官</w:t>
      </w:r>
      <w:r>
        <w:rPr>
          <w:color w:val="auto"/>
          <w:szCs w:val="32"/>
          <w:highlight w:val="none"/>
        </w:rPr>
        <w:t>的培训，帮助每个</w:t>
      </w:r>
      <w:r>
        <w:rPr>
          <w:rFonts w:hint="eastAsia"/>
          <w:color w:val="auto"/>
          <w:szCs w:val="32"/>
          <w:highlight w:val="none"/>
          <w:lang w:eastAsia="zh-CN"/>
        </w:rPr>
        <w:t>考官</w:t>
      </w:r>
      <w:r>
        <w:rPr>
          <w:color w:val="auto"/>
          <w:szCs w:val="32"/>
          <w:highlight w:val="none"/>
        </w:rPr>
        <w:t>准确、熟练掌握评分标准及评分细则。</w:t>
      </w:r>
    </w:p>
    <w:p w14:paraId="07AF8C7E">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（二）负责对本</w:t>
      </w:r>
      <w:r>
        <w:rPr>
          <w:rFonts w:hint="eastAsia"/>
          <w:color w:val="auto"/>
          <w:szCs w:val="32"/>
          <w:highlight w:val="none"/>
          <w:lang w:val="en-US" w:eastAsia="zh-CN"/>
        </w:rPr>
        <w:t>考场</w:t>
      </w:r>
      <w:r>
        <w:rPr>
          <w:color w:val="auto"/>
          <w:szCs w:val="32"/>
          <w:highlight w:val="none"/>
        </w:rPr>
        <w:t>评分质量把关，及时裁决有关执行评分标准和评分细则过程中的分歧意见，保证本</w:t>
      </w:r>
      <w:r>
        <w:rPr>
          <w:rFonts w:hint="eastAsia"/>
          <w:color w:val="auto"/>
          <w:szCs w:val="32"/>
          <w:highlight w:val="none"/>
          <w:lang w:val="en-US" w:eastAsia="zh-CN"/>
        </w:rPr>
        <w:t>考场</w:t>
      </w:r>
      <w:r>
        <w:rPr>
          <w:color w:val="auto"/>
          <w:szCs w:val="32"/>
          <w:highlight w:val="none"/>
        </w:rPr>
        <w:t>评分标准一致。</w:t>
      </w:r>
    </w:p>
    <w:p w14:paraId="616B11A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（三）面试工作结束后，对本</w:t>
      </w:r>
      <w:r>
        <w:rPr>
          <w:rFonts w:hint="eastAsia"/>
          <w:color w:val="auto"/>
          <w:szCs w:val="32"/>
          <w:highlight w:val="none"/>
          <w:lang w:val="en-US" w:eastAsia="zh-CN"/>
        </w:rPr>
        <w:t>考场</w:t>
      </w:r>
      <w:r>
        <w:rPr>
          <w:color w:val="auto"/>
          <w:szCs w:val="32"/>
          <w:highlight w:val="none"/>
        </w:rPr>
        <w:t>面试情况进行总结，提出面试工作的意见和建议。</w:t>
      </w:r>
    </w:p>
    <w:p w14:paraId="32CF643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第三十九条</w:t>
      </w:r>
      <w:r>
        <w:rPr>
          <w:color w:val="auto"/>
          <w:szCs w:val="32"/>
          <w:highlight w:val="none"/>
        </w:rPr>
        <w:t xml:space="preserve">  </w:t>
      </w:r>
      <w:r>
        <w:rPr>
          <w:rFonts w:hint="eastAsia"/>
          <w:color w:val="auto"/>
          <w:szCs w:val="32"/>
          <w:highlight w:val="none"/>
          <w:lang w:eastAsia="zh-CN"/>
        </w:rPr>
        <w:t>面试考官</w:t>
      </w:r>
      <w:r>
        <w:rPr>
          <w:color w:val="auto"/>
          <w:szCs w:val="32"/>
          <w:highlight w:val="none"/>
        </w:rPr>
        <w:t>职责</w:t>
      </w:r>
    </w:p>
    <w:p w14:paraId="7BCB09B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一</w:t>
      </w:r>
      <w:r>
        <w:rPr>
          <w:color w:val="auto"/>
          <w:szCs w:val="32"/>
          <w:highlight w:val="none"/>
        </w:rPr>
        <w:t>）在规定时间内到达面试室，坚守工作岗位。</w:t>
      </w:r>
    </w:p>
    <w:p w14:paraId="44EF73EE">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二</w:t>
      </w:r>
      <w:r>
        <w:rPr>
          <w:color w:val="auto"/>
          <w:szCs w:val="32"/>
          <w:highlight w:val="none"/>
        </w:rPr>
        <w:t>）严格按评分标准对面试对象进行客观公正评分。</w:t>
      </w:r>
    </w:p>
    <w:p w14:paraId="12CD306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三</w:t>
      </w:r>
      <w:r>
        <w:rPr>
          <w:color w:val="auto"/>
          <w:szCs w:val="32"/>
          <w:highlight w:val="none"/>
        </w:rPr>
        <w:t>）严格掌握面试时间和面试进程。</w:t>
      </w:r>
    </w:p>
    <w:p w14:paraId="38D68DF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四</w:t>
      </w:r>
      <w:r>
        <w:rPr>
          <w:color w:val="auto"/>
          <w:szCs w:val="32"/>
          <w:highlight w:val="none"/>
        </w:rPr>
        <w:t>）认真听取面试对象</w:t>
      </w:r>
      <w:r>
        <w:rPr>
          <w:rFonts w:hint="eastAsia"/>
          <w:color w:val="auto"/>
          <w:szCs w:val="32"/>
          <w:highlight w:val="none"/>
          <w:lang w:val="en-US" w:eastAsia="zh-CN"/>
        </w:rPr>
        <w:t>讲课</w:t>
      </w:r>
      <w:r>
        <w:rPr>
          <w:color w:val="auto"/>
          <w:szCs w:val="32"/>
          <w:highlight w:val="none"/>
        </w:rPr>
        <w:t>和回答问题，进行综合分析，准确评判面试对象的各项能力。</w:t>
      </w:r>
    </w:p>
    <w:p w14:paraId="7D7A385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五</w:t>
      </w:r>
      <w:r>
        <w:rPr>
          <w:color w:val="auto"/>
          <w:szCs w:val="32"/>
          <w:highlight w:val="none"/>
        </w:rPr>
        <w:t>）严格遵守有关保密规定，不打听面试对象姓名，不向任何人透露面试内容和评分标准。在封闭管理期间，不单独活动，不与外界联系，不串岗，不相互传递面试对象的有关信息。</w:t>
      </w:r>
    </w:p>
    <w:p w14:paraId="54AE17D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 xml:space="preserve">第四十条 </w:t>
      </w:r>
      <w:r>
        <w:rPr>
          <w:color w:val="auto"/>
          <w:szCs w:val="32"/>
          <w:highlight w:val="none"/>
        </w:rPr>
        <w:t xml:space="preserve"> 工作人员职责</w:t>
      </w:r>
    </w:p>
    <w:p w14:paraId="785EBF0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所有工作人员均应严格遵守本考务工作细则，按规定时间到达工作岗位，按规定程序和要求实施有关考务工作，服从考点的统一工作安排，认真、严谨、细致，坚持原则，切实履行岗位职责，为面试对象和</w:t>
      </w:r>
      <w:r>
        <w:rPr>
          <w:rFonts w:hint="eastAsia"/>
          <w:color w:val="auto"/>
          <w:szCs w:val="32"/>
          <w:highlight w:val="none"/>
          <w:lang w:eastAsia="zh-CN"/>
        </w:rPr>
        <w:t>面试考官</w:t>
      </w:r>
      <w:r>
        <w:rPr>
          <w:color w:val="auto"/>
          <w:szCs w:val="32"/>
          <w:highlight w:val="none"/>
        </w:rPr>
        <w:t>做好服务工作。</w:t>
      </w:r>
    </w:p>
    <w:p w14:paraId="3677C5F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b/>
          <w:bCs/>
          <w:color w:val="auto"/>
          <w:szCs w:val="32"/>
          <w:highlight w:val="none"/>
        </w:rPr>
      </w:pPr>
      <w:r>
        <w:rPr>
          <w:b/>
          <w:bCs/>
          <w:color w:val="auto"/>
          <w:szCs w:val="32"/>
          <w:highlight w:val="none"/>
        </w:rPr>
        <w:t>（一）候试</w:t>
      </w:r>
      <w:r>
        <w:rPr>
          <w:rFonts w:hint="eastAsia"/>
          <w:b/>
          <w:bCs/>
          <w:color w:val="auto"/>
          <w:szCs w:val="32"/>
          <w:highlight w:val="none"/>
          <w:lang w:val="en-US" w:eastAsia="zh-CN"/>
        </w:rPr>
        <w:t>室</w:t>
      </w:r>
      <w:r>
        <w:rPr>
          <w:b/>
          <w:bCs/>
          <w:color w:val="auto"/>
          <w:szCs w:val="32"/>
          <w:highlight w:val="none"/>
        </w:rPr>
        <w:t>工作人员</w:t>
      </w:r>
    </w:p>
    <w:p w14:paraId="4945165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1．组织面试对象凭本人身份证和</w:t>
      </w:r>
      <w:r>
        <w:rPr>
          <w:rFonts w:hint="eastAsia"/>
          <w:color w:val="auto"/>
          <w:szCs w:val="32"/>
          <w:highlight w:val="none"/>
        </w:rPr>
        <w:t>《面试准考证》</w:t>
      </w:r>
      <w:r>
        <w:rPr>
          <w:color w:val="auto"/>
          <w:szCs w:val="32"/>
          <w:highlight w:val="none"/>
        </w:rPr>
        <w:t>有序进入面试</w:t>
      </w:r>
      <w:r>
        <w:rPr>
          <w:rFonts w:hint="eastAsia"/>
          <w:color w:val="auto"/>
          <w:szCs w:val="32"/>
          <w:highlight w:val="none"/>
          <w:lang w:val="en-US" w:eastAsia="zh-CN"/>
        </w:rPr>
        <w:t>室</w:t>
      </w:r>
      <w:r>
        <w:rPr>
          <w:color w:val="auto"/>
          <w:szCs w:val="32"/>
          <w:highlight w:val="none"/>
        </w:rPr>
        <w:t>；如遇异常情况，及时记载并报告现场协调指挥组；</w:t>
      </w:r>
    </w:p>
    <w:p w14:paraId="05C8702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2．引导面试对象进入相应</w:t>
      </w:r>
      <w:r>
        <w:rPr>
          <w:rFonts w:hint="eastAsia"/>
          <w:color w:val="auto"/>
          <w:szCs w:val="32"/>
          <w:highlight w:val="none"/>
          <w:lang w:val="en-US" w:eastAsia="zh-CN"/>
        </w:rPr>
        <w:t>组别的</w:t>
      </w:r>
      <w:r>
        <w:rPr>
          <w:color w:val="auto"/>
          <w:szCs w:val="32"/>
          <w:highlight w:val="none"/>
        </w:rPr>
        <w:t>候试室；</w:t>
      </w:r>
    </w:p>
    <w:p w14:paraId="3414B75E">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3．维持候试</w:t>
      </w:r>
      <w:r>
        <w:rPr>
          <w:rFonts w:hint="eastAsia"/>
          <w:color w:val="auto"/>
          <w:szCs w:val="32"/>
          <w:highlight w:val="none"/>
          <w:lang w:val="en-US" w:eastAsia="zh-CN"/>
        </w:rPr>
        <w:t>室</w:t>
      </w:r>
      <w:r>
        <w:rPr>
          <w:color w:val="auto"/>
          <w:szCs w:val="32"/>
          <w:highlight w:val="none"/>
        </w:rPr>
        <w:t>秩序，阻止无关人员进入</w:t>
      </w:r>
      <w:r>
        <w:rPr>
          <w:rFonts w:hint="eastAsia"/>
          <w:color w:val="auto"/>
          <w:szCs w:val="32"/>
          <w:highlight w:val="none"/>
          <w:lang w:val="en-US" w:eastAsia="zh-CN"/>
        </w:rPr>
        <w:t>候试室</w:t>
      </w:r>
      <w:r>
        <w:rPr>
          <w:color w:val="auto"/>
          <w:szCs w:val="32"/>
          <w:highlight w:val="none"/>
        </w:rPr>
        <w:t>；</w:t>
      </w:r>
    </w:p>
    <w:p w14:paraId="5754681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val="en-US" w:eastAsia="zh-CN"/>
        </w:rPr>
        <w:t>4</w:t>
      </w:r>
      <w:r>
        <w:rPr>
          <w:color w:val="auto"/>
          <w:szCs w:val="32"/>
          <w:highlight w:val="none"/>
        </w:rPr>
        <w:t>．面试对象进入候试室后，逐一查验面试对象身份证和</w:t>
      </w:r>
      <w:r>
        <w:rPr>
          <w:rFonts w:hint="eastAsia"/>
          <w:color w:val="auto"/>
          <w:szCs w:val="32"/>
          <w:highlight w:val="none"/>
        </w:rPr>
        <w:t>《面试准考证》</w:t>
      </w:r>
      <w:r>
        <w:rPr>
          <w:color w:val="auto"/>
          <w:szCs w:val="32"/>
          <w:highlight w:val="none"/>
        </w:rPr>
        <w:t>，防止代考现象出现</w:t>
      </w:r>
      <w:r>
        <w:rPr>
          <w:rFonts w:hint="eastAsia"/>
          <w:color w:val="auto"/>
          <w:szCs w:val="32"/>
          <w:highlight w:val="none"/>
          <w:lang w:eastAsia="zh-CN"/>
        </w:rPr>
        <w:t>；</w:t>
      </w:r>
      <w:r>
        <w:rPr>
          <w:color w:val="auto"/>
          <w:szCs w:val="32"/>
          <w:highlight w:val="none"/>
        </w:rPr>
        <w:t xml:space="preserve"> </w:t>
      </w:r>
    </w:p>
    <w:p w14:paraId="3EF07E3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val="en-US" w:eastAsia="zh-CN"/>
        </w:rPr>
        <w:t>5</w:t>
      </w:r>
      <w:r>
        <w:rPr>
          <w:color w:val="auto"/>
          <w:szCs w:val="32"/>
          <w:highlight w:val="none"/>
        </w:rPr>
        <w:t>．检查面试对象携带的物品是否符合规定；</w:t>
      </w:r>
    </w:p>
    <w:p w14:paraId="40591D1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val="en-US" w:eastAsia="zh-CN"/>
        </w:rPr>
        <w:t>6</w:t>
      </w:r>
      <w:r>
        <w:rPr>
          <w:color w:val="auto"/>
          <w:szCs w:val="32"/>
          <w:highlight w:val="none"/>
        </w:rPr>
        <w:t>．</w:t>
      </w:r>
      <w:r>
        <w:rPr>
          <w:rFonts w:hint="eastAsia"/>
          <w:color w:val="auto"/>
          <w:szCs w:val="32"/>
          <w:highlight w:val="none"/>
          <w:lang w:val="en-US" w:eastAsia="zh-CN"/>
        </w:rPr>
        <w:t>组织考生抽签。如相同考场有报考不同岗位的考生，每个岗位选一名考生现场抽签，通过抽签确定该考场岗位面试的先后顺序，然后同一岗位的面试人员在上述基础上，通过抽签确定自己的面试顺序。抽签时考生需出示个人身份证，确保是本人抽签，提醒并监督考生</w:t>
      </w:r>
      <w:r>
        <w:rPr>
          <w:color w:val="auto"/>
          <w:szCs w:val="32"/>
          <w:highlight w:val="none"/>
        </w:rPr>
        <w:t>在《面试号登记表》上登记</w:t>
      </w:r>
      <w:r>
        <w:rPr>
          <w:rFonts w:hint="eastAsia"/>
          <w:color w:val="auto"/>
          <w:szCs w:val="32"/>
          <w:highlight w:val="none"/>
          <w:lang w:val="en-US" w:eastAsia="zh-CN"/>
        </w:rPr>
        <w:t>抽签</w:t>
      </w:r>
      <w:r>
        <w:rPr>
          <w:color w:val="auto"/>
          <w:szCs w:val="32"/>
          <w:highlight w:val="none"/>
        </w:rPr>
        <w:t>号</w:t>
      </w:r>
      <w:r>
        <w:rPr>
          <w:rFonts w:hint="eastAsia"/>
          <w:color w:val="auto"/>
          <w:szCs w:val="32"/>
          <w:highlight w:val="none"/>
          <w:lang w:val="en-US" w:eastAsia="zh-CN"/>
        </w:rPr>
        <w:t>并签字，缺考考生用红笔在签字栏做标记</w:t>
      </w:r>
      <w:r>
        <w:rPr>
          <w:color w:val="auto"/>
          <w:szCs w:val="32"/>
          <w:highlight w:val="none"/>
        </w:rPr>
        <w:t>；</w:t>
      </w:r>
    </w:p>
    <w:p w14:paraId="5E53524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color w:val="auto"/>
          <w:szCs w:val="32"/>
          <w:highlight w:val="none"/>
          <w:lang w:val="en-US" w:eastAsia="zh-CN"/>
        </w:rPr>
      </w:pPr>
      <w:r>
        <w:rPr>
          <w:rFonts w:hint="eastAsia"/>
          <w:color w:val="auto"/>
          <w:szCs w:val="32"/>
          <w:highlight w:val="none"/>
          <w:lang w:val="en-US" w:eastAsia="zh-CN"/>
        </w:rPr>
        <w:t>7</w:t>
      </w:r>
      <w:r>
        <w:rPr>
          <w:color w:val="auto"/>
          <w:szCs w:val="32"/>
          <w:highlight w:val="none"/>
        </w:rPr>
        <w:t>．</w:t>
      </w:r>
      <w:r>
        <w:rPr>
          <w:rFonts w:hint="eastAsia"/>
          <w:color w:val="auto"/>
          <w:szCs w:val="32"/>
          <w:highlight w:val="none"/>
          <w:lang w:val="en-US" w:eastAsia="zh-CN"/>
        </w:rPr>
        <w:t>《面试号登记表》登记完成后，签字并交副主考；</w:t>
      </w:r>
    </w:p>
    <w:p w14:paraId="5BE275B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val="en-US" w:eastAsia="zh-CN"/>
        </w:rPr>
        <w:t>8</w:t>
      </w:r>
      <w:r>
        <w:rPr>
          <w:color w:val="auto"/>
          <w:szCs w:val="32"/>
          <w:highlight w:val="none"/>
        </w:rPr>
        <w:t>．</w:t>
      </w:r>
      <w:r>
        <w:rPr>
          <w:rFonts w:hint="eastAsia"/>
          <w:color w:val="auto"/>
          <w:szCs w:val="32"/>
          <w:highlight w:val="none"/>
          <w:lang w:val="en-US" w:eastAsia="zh-CN"/>
        </w:rPr>
        <w:t>监督</w:t>
      </w:r>
      <w:r>
        <w:rPr>
          <w:color w:val="auto"/>
          <w:szCs w:val="32"/>
          <w:highlight w:val="none"/>
        </w:rPr>
        <w:t>面试对象</w:t>
      </w:r>
      <w:r>
        <w:rPr>
          <w:rFonts w:hint="eastAsia"/>
          <w:color w:val="auto"/>
          <w:szCs w:val="32"/>
          <w:highlight w:val="none"/>
          <w:lang w:val="en-US" w:eastAsia="zh-CN"/>
        </w:rPr>
        <w:t>将号码牌统一贴在左胸口</w:t>
      </w:r>
      <w:r>
        <w:rPr>
          <w:color w:val="auto"/>
          <w:szCs w:val="32"/>
          <w:highlight w:val="none"/>
        </w:rPr>
        <w:t>；</w:t>
      </w:r>
    </w:p>
    <w:p w14:paraId="405A880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仿宋_GB2312"/>
          <w:color w:val="auto"/>
          <w:szCs w:val="32"/>
          <w:highlight w:val="none"/>
          <w:lang w:eastAsia="zh-CN"/>
        </w:rPr>
      </w:pPr>
      <w:r>
        <w:rPr>
          <w:rFonts w:hint="eastAsia"/>
          <w:color w:val="auto"/>
          <w:szCs w:val="32"/>
          <w:highlight w:val="none"/>
          <w:lang w:val="en-US" w:eastAsia="zh-CN"/>
        </w:rPr>
        <w:t>9</w:t>
      </w:r>
      <w:r>
        <w:rPr>
          <w:color w:val="auto"/>
          <w:szCs w:val="32"/>
          <w:highlight w:val="none"/>
        </w:rPr>
        <w:t>．按照本考务工作细则第十九、二十一、四十七、四十八条的规定，对面试对象违规、弃考等情况及时进行登记和处理，并将面试对象在生成面试号以后的违规、弃考情况和处理结果及时通知</w:t>
      </w:r>
      <w:r>
        <w:rPr>
          <w:rFonts w:hint="eastAsia"/>
          <w:color w:val="auto"/>
          <w:szCs w:val="32"/>
          <w:highlight w:val="none"/>
        </w:rPr>
        <w:t>后续环节相关</w:t>
      </w:r>
      <w:r>
        <w:rPr>
          <w:color w:val="auto"/>
          <w:szCs w:val="32"/>
          <w:highlight w:val="none"/>
        </w:rPr>
        <w:t>面试室工作人员</w:t>
      </w:r>
      <w:r>
        <w:rPr>
          <w:rFonts w:hint="eastAsia"/>
          <w:color w:val="auto"/>
          <w:szCs w:val="32"/>
          <w:highlight w:val="none"/>
          <w:lang w:eastAsia="zh-CN"/>
        </w:rPr>
        <w:t>；</w:t>
      </w:r>
    </w:p>
    <w:p w14:paraId="38F0A06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val="en-US" w:eastAsia="zh-CN"/>
        </w:rPr>
        <w:t>10</w:t>
      </w:r>
      <w:r>
        <w:rPr>
          <w:color w:val="auto"/>
          <w:szCs w:val="32"/>
          <w:highlight w:val="none"/>
        </w:rPr>
        <w:t>．面试</w:t>
      </w:r>
      <w:r>
        <w:rPr>
          <w:rFonts w:hint="eastAsia"/>
          <w:color w:val="auto"/>
          <w:szCs w:val="32"/>
          <w:highlight w:val="none"/>
        </w:rPr>
        <w:t>工作</w:t>
      </w:r>
      <w:r>
        <w:rPr>
          <w:color w:val="auto"/>
          <w:szCs w:val="32"/>
          <w:highlight w:val="none"/>
        </w:rPr>
        <w:t>结束后，将《面试考室情况记载表》</w:t>
      </w:r>
      <w:r>
        <w:rPr>
          <w:rFonts w:hint="eastAsia"/>
          <w:color w:val="auto"/>
          <w:szCs w:val="32"/>
          <w:highlight w:val="none"/>
          <w:lang w:val="en-US" w:eastAsia="zh-CN"/>
        </w:rPr>
        <w:t>和</w:t>
      </w:r>
      <w:r>
        <w:rPr>
          <w:rFonts w:hint="eastAsia"/>
          <w:color w:val="auto"/>
          <w:szCs w:val="32"/>
          <w:highlight w:val="none"/>
          <w:lang w:eastAsia="zh-CN"/>
        </w:rPr>
        <w:t>《面试对象违规行为处理情况记载表》</w:t>
      </w:r>
      <w:r>
        <w:rPr>
          <w:color w:val="auto"/>
          <w:szCs w:val="32"/>
          <w:highlight w:val="none"/>
        </w:rPr>
        <w:t>交考点考务办公室。</w:t>
      </w:r>
    </w:p>
    <w:p w14:paraId="3782A41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b/>
          <w:bCs/>
          <w:color w:val="auto"/>
          <w:szCs w:val="32"/>
          <w:highlight w:val="none"/>
        </w:rPr>
      </w:pPr>
      <w:r>
        <w:rPr>
          <w:b/>
          <w:bCs/>
          <w:color w:val="auto"/>
          <w:szCs w:val="32"/>
          <w:highlight w:val="none"/>
        </w:rPr>
        <w:t>（</w:t>
      </w:r>
      <w:r>
        <w:rPr>
          <w:rFonts w:hint="eastAsia"/>
          <w:b/>
          <w:bCs/>
          <w:color w:val="auto"/>
          <w:szCs w:val="32"/>
          <w:highlight w:val="none"/>
          <w:lang w:val="en-US" w:eastAsia="zh-CN"/>
        </w:rPr>
        <w:t>二</w:t>
      </w:r>
      <w:r>
        <w:rPr>
          <w:b/>
          <w:bCs/>
          <w:color w:val="auto"/>
          <w:szCs w:val="32"/>
          <w:highlight w:val="none"/>
        </w:rPr>
        <w:t>）面试室工作人员</w:t>
      </w:r>
    </w:p>
    <w:p w14:paraId="0D7D455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color w:val="auto"/>
          <w:szCs w:val="32"/>
          <w:highlight w:val="none"/>
          <w:lang w:val="en-US" w:eastAsia="zh-CN"/>
        </w:rPr>
      </w:pPr>
      <w:r>
        <w:rPr>
          <w:color w:val="auto"/>
          <w:szCs w:val="32"/>
          <w:highlight w:val="none"/>
        </w:rPr>
        <w:t>1．</w:t>
      </w:r>
      <w:r>
        <w:rPr>
          <w:rFonts w:hint="eastAsia"/>
          <w:color w:val="auto"/>
          <w:szCs w:val="32"/>
          <w:highlight w:val="none"/>
          <w:lang w:val="en-US" w:eastAsia="zh-CN"/>
        </w:rPr>
        <w:t>计时监督员工作职责</w:t>
      </w:r>
    </w:p>
    <w:p w14:paraId="01C6E60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color w:val="auto"/>
          <w:szCs w:val="32"/>
          <w:highlight w:val="none"/>
          <w:lang w:val="en-US" w:eastAsia="zh-CN"/>
        </w:rPr>
      </w:pPr>
      <w:r>
        <w:rPr>
          <w:rFonts w:hint="eastAsia"/>
          <w:color w:val="auto"/>
          <w:szCs w:val="32"/>
          <w:highlight w:val="none"/>
          <w:lang w:val="en-US" w:eastAsia="zh-CN"/>
        </w:rPr>
        <w:t>（1）负责领取本考场面试试题及面试室材料；</w:t>
      </w:r>
    </w:p>
    <w:p w14:paraId="6E025C2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val="en-US" w:eastAsia="zh-CN"/>
        </w:rPr>
        <w:t>（2）负责引导本考场</w:t>
      </w:r>
      <w:r>
        <w:rPr>
          <w:rFonts w:hint="eastAsia"/>
          <w:color w:val="auto"/>
          <w:szCs w:val="32"/>
          <w:highlight w:val="none"/>
          <w:lang w:eastAsia="zh-CN"/>
        </w:rPr>
        <w:t>面试考官</w:t>
      </w:r>
      <w:r>
        <w:rPr>
          <w:rFonts w:hint="eastAsia"/>
          <w:color w:val="auto"/>
          <w:szCs w:val="32"/>
          <w:highlight w:val="none"/>
          <w:lang w:val="en-US" w:eastAsia="zh-CN"/>
        </w:rPr>
        <w:t>到达指定面试室；</w:t>
      </w:r>
    </w:p>
    <w:p w14:paraId="0D67AB5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3</w:t>
      </w:r>
      <w:r>
        <w:rPr>
          <w:rFonts w:hint="eastAsia"/>
          <w:color w:val="auto"/>
          <w:szCs w:val="32"/>
          <w:highlight w:val="none"/>
          <w:lang w:eastAsia="zh-CN"/>
        </w:rPr>
        <w:t>）</w:t>
      </w:r>
      <w:r>
        <w:rPr>
          <w:rFonts w:hint="eastAsia"/>
          <w:color w:val="auto"/>
          <w:szCs w:val="32"/>
          <w:highlight w:val="none"/>
          <w:lang w:val="en-US" w:eastAsia="zh-CN"/>
        </w:rPr>
        <w:t>负责</w:t>
      </w:r>
      <w:r>
        <w:rPr>
          <w:color w:val="auto"/>
          <w:szCs w:val="32"/>
          <w:highlight w:val="none"/>
        </w:rPr>
        <w:t>检查面试对象携带的物品是否符合规定；</w:t>
      </w:r>
    </w:p>
    <w:p w14:paraId="0DA260E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color w:val="auto"/>
          <w:szCs w:val="32"/>
          <w:highlight w:val="none"/>
          <w:lang w:val="en-US" w:eastAsia="zh-CN"/>
        </w:rPr>
      </w:pPr>
      <w:r>
        <w:rPr>
          <w:rFonts w:hint="eastAsia"/>
          <w:color w:val="auto"/>
          <w:szCs w:val="32"/>
          <w:highlight w:val="none"/>
          <w:lang w:eastAsia="zh-CN"/>
        </w:rPr>
        <w:t>（</w:t>
      </w:r>
      <w:r>
        <w:rPr>
          <w:rFonts w:hint="eastAsia"/>
          <w:color w:val="auto"/>
          <w:szCs w:val="32"/>
          <w:highlight w:val="none"/>
          <w:lang w:val="en-US" w:eastAsia="zh-CN"/>
        </w:rPr>
        <w:t>4</w:t>
      </w:r>
      <w:r>
        <w:rPr>
          <w:rFonts w:hint="eastAsia"/>
          <w:color w:val="auto"/>
          <w:szCs w:val="32"/>
          <w:highlight w:val="none"/>
          <w:lang w:eastAsia="zh-CN"/>
        </w:rPr>
        <w:t>）</w:t>
      </w:r>
      <w:r>
        <w:rPr>
          <w:rFonts w:hint="eastAsia"/>
          <w:color w:val="auto"/>
          <w:szCs w:val="32"/>
          <w:highlight w:val="none"/>
          <w:lang w:val="en-US" w:eastAsia="zh-CN"/>
        </w:rPr>
        <w:t>负责面试时长计时及提醒；</w:t>
      </w:r>
    </w:p>
    <w:p w14:paraId="070308A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lang w:eastAsia="zh-CN"/>
        </w:rPr>
      </w:pPr>
      <w:r>
        <w:rPr>
          <w:rFonts w:hint="eastAsia"/>
          <w:color w:val="auto"/>
          <w:szCs w:val="32"/>
          <w:highlight w:val="none"/>
          <w:lang w:val="en-US" w:eastAsia="zh-CN"/>
        </w:rPr>
        <w:t>（5）负责</w:t>
      </w:r>
      <w:r>
        <w:rPr>
          <w:color w:val="auto"/>
          <w:szCs w:val="32"/>
          <w:highlight w:val="none"/>
        </w:rPr>
        <w:t>每个面试对象完成面试后，查收面试对象《面试纸》</w:t>
      </w:r>
      <w:r>
        <w:rPr>
          <w:rFonts w:hint="eastAsia"/>
          <w:color w:val="auto"/>
          <w:szCs w:val="32"/>
          <w:highlight w:val="none"/>
          <w:lang w:eastAsia="zh-CN"/>
        </w:rPr>
        <w:t>（</w:t>
      </w:r>
      <w:r>
        <w:rPr>
          <w:rFonts w:hint="eastAsia"/>
          <w:color w:val="auto"/>
          <w:szCs w:val="32"/>
          <w:highlight w:val="none"/>
          <w:lang w:val="en-US" w:eastAsia="zh-CN"/>
        </w:rPr>
        <w:t>即“草稿纸”</w:t>
      </w:r>
      <w:r>
        <w:rPr>
          <w:rFonts w:hint="eastAsia"/>
          <w:color w:val="auto"/>
          <w:szCs w:val="32"/>
          <w:highlight w:val="none"/>
          <w:lang w:eastAsia="zh-CN"/>
        </w:rPr>
        <w:t>）</w:t>
      </w:r>
      <w:r>
        <w:rPr>
          <w:color w:val="auto"/>
          <w:szCs w:val="32"/>
          <w:highlight w:val="none"/>
        </w:rPr>
        <w:t>，将面试对象带离面试区</w:t>
      </w:r>
      <w:r>
        <w:rPr>
          <w:rFonts w:hint="eastAsia"/>
          <w:color w:val="auto"/>
          <w:szCs w:val="32"/>
          <w:highlight w:val="none"/>
          <w:lang w:eastAsia="zh-CN"/>
        </w:rPr>
        <w:t>；</w:t>
      </w:r>
    </w:p>
    <w:p w14:paraId="089DAC0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仿宋_GB2312"/>
          <w:color w:val="auto"/>
          <w:szCs w:val="32"/>
          <w:highlight w:val="none"/>
          <w:lang w:eastAsia="zh-CN"/>
        </w:rPr>
      </w:pPr>
      <w:r>
        <w:rPr>
          <w:rFonts w:hint="eastAsia"/>
          <w:color w:val="auto"/>
          <w:szCs w:val="32"/>
          <w:highlight w:val="none"/>
          <w:lang w:eastAsia="zh-CN"/>
        </w:rPr>
        <w:t>（</w:t>
      </w:r>
      <w:r>
        <w:rPr>
          <w:rFonts w:hint="eastAsia"/>
          <w:color w:val="auto"/>
          <w:szCs w:val="32"/>
          <w:highlight w:val="none"/>
          <w:lang w:val="en-US" w:eastAsia="zh-CN"/>
        </w:rPr>
        <w:t>6</w:t>
      </w:r>
      <w:r>
        <w:rPr>
          <w:rFonts w:hint="eastAsia"/>
          <w:color w:val="auto"/>
          <w:szCs w:val="32"/>
          <w:highlight w:val="none"/>
          <w:lang w:eastAsia="zh-CN"/>
        </w:rPr>
        <w:t>）</w:t>
      </w:r>
      <w:r>
        <w:rPr>
          <w:color w:val="auto"/>
          <w:szCs w:val="32"/>
          <w:highlight w:val="none"/>
        </w:rPr>
        <w:t>负责本</w:t>
      </w:r>
      <w:r>
        <w:rPr>
          <w:rFonts w:hint="eastAsia"/>
          <w:color w:val="auto"/>
          <w:szCs w:val="32"/>
          <w:highlight w:val="none"/>
          <w:lang w:val="en-US" w:eastAsia="zh-CN"/>
        </w:rPr>
        <w:t>考场</w:t>
      </w:r>
      <w:r>
        <w:rPr>
          <w:rFonts w:hint="eastAsia"/>
          <w:color w:val="auto"/>
          <w:szCs w:val="32"/>
          <w:highlight w:val="none"/>
          <w:lang w:eastAsia="zh-CN"/>
        </w:rPr>
        <w:t>考官</w:t>
      </w:r>
      <w:r>
        <w:rPr>
          <w:color w:val="auto"/>
          <w:szCs w:val="32"/>
          <w:highlight w:val="none"/>
        </w:rPr>
        <w:t>的饮水供应和面试室的卫生清洁等</w:t>
      </w:r>
      <w:r>
        <w:rPr>
          <w:rFonts w:hint="eastAsia"/>
          <w:color w:val="auto"/>
          <w:szCs w:val="32"/>
          <w:highlight w:val="none"/>
          <w:lang w:val="en-US" w:eastAsia="zh-CN"/>
        </w:rPr>
        <w:t>后勤</w:t>
      </w:r>
      <w:r>
        <w:rPr>
          <w:color w:val="auto"/>
          <w:szCs w:val="32"/>
          <w:highlight w:val="none"/>
        </w:rPr>
        <w:t>事宜</w:t>
      </w:r>
      <w:r>
        <w:rPr>
          <w:rFonts w:hint="eastAsia"/>
          <w:color w:val="auto"/>
          <w:szCs w:val="32"/>
          <w:highlight w:val="none"/>
          <w:lang w:eastAsia="zh-CN"/>
        </w:rPr>
        <w:t>；</w:t>
      </w:r>
    </w:p>
    <w:p w14:paraId="5E95B1A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lang w:eastAsia="zh-CN"/>
        </w:rPr>
      </w:pPr>
      <w:r>
        <w:rPr>
          <w:rFonts w:hint="eastAsia"/>
          <w:color w:val="auto"/>
          <w:szCs w:val="32"/>
          <w:highlight w:val="none"/>
          <w:lang w:eastAsia="zh-CN"/>
        </w:rPr>
        <w:t>（</w:t>
      </w:r>
      <w:r>
        <w:rPr>
          <w:rFonts w:hint="eastAsia"/>
          <w:color w:val="auto"/>
          <w:szCs w:val="32"/>
          <w:highlight w:val="none"/>
          <w:lang w:val="en-US" w:eastAsia="zh-CN"/>
        </w:rPr>
        <w:t>7</w:t>
      </w:r>
      <w:r>
        <w:rPr>
          <w:rFonts w:hint="eastAsia"/>
          <w:color w:val="auto"/>
          <w:szCs w:val="32"/>
          <w:highlight w:val="none"/>
          <w:lang w:eastAsia="zh-CN"/>
        </w:rPr>
        <w:t>）全程于面试室进行监督工作，重点关注面试的公平性，主要的监督内容为：考生是否有暗示性的话语或动作；考官之间是否有引导性的沟通；工作人员是否遵循考试原则进行工作。但凡出现有失考试公平性的问题均可在考试结束后如实向招聘工作领导小组反映；</w:t>
      </w:r>
    </w:p>
    <w:p w14:paraId="48DEBB8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8</w:t>
      </w:r>
      <w:r>
        <w:rPr>
          <w:rFonts w:hint="eastAsia"/>
          <w:color w:val="auto"/>
          <w:szCs w:val="32"/>
          <w:highlight w:val="none"/>
          <w:lang w:eastAsia="zh-CN"/>
        </w:rPr>
        <w:t>）</w:t>
      </w:r>
      <w:r>
        <w:rPr>
          <w:rFonts w:hint="eastAsia"/>
          <w:color w:val="auto"/>
          <w:szCs w:val="32"/>
          <w:highlight w:val="none"/>
          <w:lang w:val="en-US" w:eastAsia="zh-CN"/>
        </w:rPr>
        <w:t>监督计分员、核分员操作是否符合工作要求，签字确认《成绩汇总表》。</w:t>
      </w:r>
    </w:p>
    <w:p w14:paraId="258AA92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color w:val="auto"/>
          <w:szCs w:val="32"/>
          <w:highlight w:val="none"/>
          <w:lang w:val="en-US" w:eastAsia="zh-CN"/>
        </w:rPr>
      </w:pPr>
      <w:r>
        <w:rPr>
          <w:rFonts w:hint="eastAsia"/>
          <w:color w:val="auto"/>
          <w:szCs w:val="32"/>
          <w:highlight w:val="none"/>
          <w:lang w:val="en-US" w:eastAsia="zh-CN"/>
        </w:rPr>
        <w:t>2</w:t>
      </w:r>
      <w:r>
        <w:rPr>
          <w:color w:val="auto"/>
          <w:szCs w:val="32"/>
          <w:highlight w:val="none"/>
        </w:rPr>
        <w:t>．</w:t>
      </w:r>
      <w:r>
        <w:rPr>
          <w:rFonts w:hint="eastAsia"/>
          <w:color w:val="auto"/>
          <w:szCs w:val="32"/>
          <w:highlight w:val="none"/>
          <w:lang w:val="en-US" w:eastAsia="zh-CN"/>
        </w:rPr>
        <w:t>计分员工作职责</w:t>
      </w:r>
    </w:p>
    <w:p w14:paraId="0F7A90B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仿宋_GB2312"/>
          <w:color w:val="auto"/>
          <w:szCs w:val="32"/>
          <w:highlight w:val="none"/>
          <w:lang w:eastAsia="zh-CN"/>
        </w:rPr>
      </w:pPr>
      <w:r>
        <w:rPr>
          <w:rFonts w:hint="eastAsia"/>
          <w:color w:val="auto"/>
          <w:szCs w:val="32"/>
          <w:highlight w:val="none"/>
          <w:lang w:eastAsia="zh-CN"/>
        </w:rPr>
        <w:t>（</w:t>
      </w:r>
      <w:r>
        <w:rPr>
          <w:rFonts w:hint="eastAsia"/>
          <w:color w:val="auto"/>
          <w:szCs w:val="32"/>
          <w:highlight w:val="none"/>
          <w:lang w:val="en-US" w:eastAsia="zh-CN"/>
        </w:rPr>
        <w:t>1</w:t>
      </w:r>
      <w:r>
        <w:rPr>
          <w:rFonts w:hint="eastAsia"/>
          <w:color w:val="auto"/>
          <w:szCs w:val="32"/>
          <w:highlight w:val="none"/>
          <w:lang w:eastAsia="zh-CN"/>
        </w:rPr>
        <w:t>）负责收取5名考官的《面试评分表》，</w:t>
      </w:r>
      <w:r>
        <w:rPr>
          <w:rFonts w:hint="eastAsia"/>
          <w:color w:val="auto"/>
          <w:szCs w:val="32"/>
          <w:highlight w:val="none"/>
          <w:lang w:val="en-US" w:eastAsia="zh-CN"/>
        </w:rPr>
        <w:t>并统计考官在“评分表”上给出的成绩，</w:t>
      </w:r>
      <w:r>
        <w:rPr>
          <w:color w:val="auto"/>
          <w:szCs w:val="32"/>
          <w:highlight w:val="none"/>
        </w:rPr>
        <w:t>填写</w:t>
      </w:r>
      <w:r>
        <w:rPr>
          <w:rFonts w:hint="eastAsia"/>
          <w:color w:val="auto"/>
          <w:szCs w:val="32"/>
          <w:highlight w:val="none"/>
          <w:lang w:eastAsia="zh-CN"/>
        </w:rPr>
        <w:t>《</w:t>
      </w:r>
      <w:r>
        <w:rPr>
          <w:rFonts w:hint="eastAsia"/>
          <w:color w:val="auto"/>
          <w:szCs w:val="32"/>
          <w:highlight w:val="none"/>
        </w:rPr>
        <w:t>评分登记表》</w:t>
      </w:r>
      <w:r>
        <w:rPr>
          <w:rFonts w:hint="eastAsia"/>
          <w:color w:val="auto"/>
          <w:szCs w:val="32"/>
          <w:highlight w:val="none"/>
          <w:lang w:eastAsia="zh-CN"/>
        </w:rPr>
        <w:t>、</w:t>
      </w:r>
      <w:r>
        <w:rPr>
          <w:rFonts w:hint="eastAsia"/>
          <w:color w:val="auto"/>
          <w:szCs w:val="32"/>
          <w:highlight w:val="none"/>
        </w:rPr>
        <w:t>《面试成绩确认表》</w:t>
      </w:r>
      <w:r>
        <w:rPr>
          <w:rFonts w:hint="eastAsia"/>
          <w:color w:val="auto"/>
          <w:szCs w:val="32"/>
          <w:highlight w:val="none"/>
          <w:lang w:eastAsia="zh-CN"/>
        </w:rPr>
        <w:t>、</w:t>
      </w:r>
      <w:r>
        <w:rPr>
          <w:rFonts w:hint="eastAsia"/>
          <w:color w:val="auto"/>
          <w:szCs w:val="32"/>
          <w:highlight w:val="none"/>
        </w:rPr>
        <w:t>《面试成绩公布表》</w:t>
      </w:r>
      <w:r>
        <w:rPr>
          <w:rFonts w:hint="eastAsia"/>
          <w:color w:val="auto"/>
          <w:szCs w:val="32"/>
          <w:highlight w:val="none"/>
          <w:lang w:eastAsia="zh-CN"/>
        </w:rPr>
        <w:t>，</w:t>
      </w:r>
      <w:r>
        <w:rPr>
          <w:rFonts w:hint="eastAsia"/>
          <w:color w:val="auto"/>
          <w:szCs w:val="32"/>
          <w:highlight w:val="none"/>
          <w:lang w:val="en-US" w:eastAsia="zh-CN"/>
        </w:rPr>
        <w:t>交核分员核对</w:t>
      </w:r>
      <w:r>
        <w:rPr>
          <w:rFonts w:hint="eastAsia"/>
          <w:color w:val="auto"/>
          <w:szCs w:val="32"/>
          <w:highlight w:val="none"/>
          <w:lang w:eastAsia="zh-CN"/>
        </w:rPr>
        <w:t>；</w:t>
      </w:r>
    </w:p>
    <w:p w14:paraId="5B63ABE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2</w:t>
      </w:r>
      <w:r>
        <w:rPr>
          <w:rFonts w:hint="eastAsia"/>
          <w:color w:val="auto"/>
          <w:szCs w:val="32"/>
          <w:highlight w:val="none"/>
          <w:lang w:eastAsia="zh-CN"/>
        </w:rPr>
        <w:t>）</w:t>
      </w:r>
      <w:r>
        <w:rPr>
          <w:color w:val="auto"/>
          <w:szCs w:val="32"/>
          <w:highlight w:val="none"/>
        </w:rPr>
        <w:t>将</w:t>
      </w:r>
      <w:r>
        <w:rPr>
          <w:rFonts w:hint="eastAsia"/>
          <w:color w:val="auto"/>
          <w:szCs w:val="32"/>
          <w:highlight w:val="none"/>
          <w:lang w:val="en-US" w:eastAsia="zh-CN"/>
        </w:rPr>
        <w:t>面试对象</w:t>
      </w:r>
      <w:r>
        <w:rPr>
          <w:rFonts w:hint="eastAsia"/>
          <w:color w:val="auto"/>
          <w:szCs w:val="32"/>
          <w:highlight w:val="none"/>
          <w:lang w:eastAsia="zh-CN"/>
        </w:rPr>
        <w:t>《面试评分表》</w:t>
      </w:r>
      <w:r>
        <w:rPr>
          <w:color w:val="auto"/>
          <w:szCs w:val="32"/>
          <w:highlight w:val="none"/>
        </w:rPr>
        <w:t>、《面试纸》按照顺序装订成册；</w:t>
      </w:r>
    </w:p>
    <w:p w14:paraId="671EF7E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lang w:eastAsia="zh-CN"/>
        </w:rPr>
      </w:pPr>
      <w:r>
        <w:rPr>
          <w:rFonts w:hint="eastAsia"/>
          <w:color w:val="auto"/>
          <w:szCs w:val="32"/>
          <w:highlight w:val="none"/>
          <w:lang w:val="en-US" w:eastAsia="zh-CN"/>
        </w:rPr>
        <w:t>（3）</w:t>
      </w:r>
      <w:r>
        <w:rPr>
          <w:rFonts w:hint="eastAsia"/>
          <w:color w:val="auto"/>
          <w:szCs w:val="32"/>
          <w:highlight w:val="none"/>
        </w:rPr>
        <w:t>根据候试室工作人员的通知，将违规、弃考的面试对象的有关情况在</w:t>
      </w:r>
      <w:r>
        <w:rPr>
          <w:color w:val="auto"/>
          <w:szCs w:val="32"/>
          <w:highlight w:val="none"/>
        </w:rPr>
        <w:t>《</w:t>
      </w:r>
      <w:r>
        <w:rPr>
          <w:rFonts w:hint="eastAsia"/>
          <w:color w:val="auto"/>
          <w:szCs w:val="32"/>
          <w:highlight w:val="none"/>
          <w:lang w:eastAsia="zh-CN"/>
        </w:rPr>
        <w:t>评分登记表</w:t>
      </w:r>
      <w:r>
        <w:rPr>
          <w:color w:val="auto"/>
          <w:szCs w:val="32"/>
          <w:highlight w:val="none"/>
        </w:rPr>
        <w:t>》</w:t>
      </w:r>
      <w:r>
        <w:rPr>
          <w:rFonts w:hint="eastAsia"/>
          <w:color w:val="auto"/>
          <w:szCs w:val="32"/>
          <w:highlight w:val="none"/>
        </w:rPr>
        <w:t>上进行登记</w:t>
      </w:r>
      <w:r>
        <w:rPr>
          <w:rFonts w:hint="eastAsia"/>
          <w:color w:val="auto"/>
          <w:szCs w:val="32"/>
          <w:highlight w:val="none"/>
          <w:lang w:eastAsia="zh-CN"/>
        </w:rPr>
        <w:t>；</w:t>
      </w:r>
    </w:p>
    <w:p w14:paraId="00D85C4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eastAsia="zh-CN"/>
        </w:rPr>
        <w:t>（</w:t>
      </w:r>
      <w:r>
        <w:rPr>
          <w:rFonts w:hint="eastAsia"/>
          <w:color w:val="auto"/>
          <w:szCs w:val="32"/>
          <w:highlight w:val="none"/>
          <w:lang w:val="en-US" w:eastAsia="zh-CN"/>
        </w:rPr>
        <w:t>4</w:t>
      </w:r>
      <w:r>
        <w:rPr>
          <w:rFonts w:hint="eastAsia"/>
          <w:color w:val="auto"/>
          <w:szCs w:val="32"/>
          <w:highlight w:val="none"/>
          <w:lang w:eastAsia="zh-CN"/>
        </w:rPr>
        <w:t>）</w:t>
      </w:r>
      <w:r>
        <w:rPr>
          <w:color w:val="auto"/>
          <w:szCs w:val="32"/>
          <w:highlight w:val="none"/>
        </w:rPr>
        <w:t>按照本考务工作细则第十九、二十一、四十七、四十八条的规定，对面试对象违规、弃考等情况及时进行登记和处理；</w:t>
      </w:r>
    </w:p>
    <w:p w14:paraId="747FD57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仿宋_GB2312"/>
          <w:color w:val="auto"/>
          <w:szCs w:val="32"/>
          <w:highlight w:val="none"/>
          <w:lang w:eastAsia="zh-CN"/>
        </w:rPr>
      </w:pPr>
      <w:r>
        <w:rPr>
          <w:rFonts w:hint="eastAsia"/>
          <w:color w:val="auto"/>
          <w:szCs w:val="32"/>
          <w:highlight w:val="none"/>
          <w:lang w:eastAsia="zh-CN"/>
        </w:rPr>
        <w:t>（</w:t>
      </w:r>
      <w:r>
        <w:rPr>
          <w:rFonts w:hint="eastAsia"/>
          <w:color w:val="auto"/>
          <w:szCs w:val="32"/>
          <w:highlight w:val="none"/>
          <w:lang w:val="en-US" w:eastAsia="zh-CN"/>
        </w:rPr>
        <w:t>5</w:t>
      </w:r>
      <w:r>
        <w:rPr>
          <w:rFonts w:hint="eastAsia"/>
          <w:color w:val="auto"/>
          <w:szCs w:val="32"/>
          <w:highlight w:val="none"/>
          <w:lang w:eastAsia="zh-CN"/>
        </w:rPr>
        <w:t>）</w:t>
      </w:r>
      <w:r>
        <w:rPr>
          <w:color w:val="auto"/>
          <w:szCs w:val="32"/>
          <w:highlight w:val="none"/>
        </w:rPr>
        <w:t>面试</w:t>
      </w:r>
      <w:r>
        <w:rPr>
          <w:rFonts w:hint="eastAsia"/>
          <w:color w:val="auto"/>
          <w:szCs w:val="32"/>
          <w:highlight w:val="none"/>
        </w:rPr>
        <w:t>工作</w:t>
      </w:r>
      <w:r>
        <w:rPr>
          <w:color w:val="auto"/>
          <w:szCs w:val="32"/>
          <w:highlight w:val="none"/>
        </w:rPr>
        <w:t>结束后，将</w:t>
      </w:r>
      <w:r>
        <w:rPr>
          <w:rFonts w:hint="eastAsia"/>
          <w:color w:val="auto"/>
          <w:szCs w:val="32"/>
          <w:highlight w:val="none"/>
        </w:rPr>
        <w:t>《成绩汇总表》</w:t>
      </w:r>
      <w:r>
        <w:rPr>
          <w:rFonts w:hint="eastAsia"/>
          <w:color w:val="auto"/>
          <w:szCs w:val="32"/>
          <w:highlight w:val="none"/>
          <w:lang w:val="en-US" w:eastAsia="zh-CN"/>
        </w:rPr>
        <w:t>主考官审核、签字，并将</w:t>
      </w:r>
      <w:r>
        <w:rPr>
          <w:rFonts w:hint="eastAsia"/>
          <w:color w:val="auto"/>
          <w:szCs w:val="32"/>
          <w:highlight w:val="none"/>
        </w:rPr>
        <w:t>面试对象面试材料（按面试号的先后顺序整理）、《成绩汇总表》、《面试考室情况记载表》、《面试对象违规行为处理情况记载表》</w:t>
      </w:r>
      <w:r>
        <w:rPr>
          <w:color w:val="auto"/>
          <w:szCs w:val="32"/>
          <w:highlight w:val="none"/>
        </w:rPr>
        <w:t>交考点考务办公室</w:t>
      </w:r>
      <w:r>
        <w:rPr>
          <w:rFonts w:hint="eastAsia"/>
          <w:color w:val="auto"/>
          <w:szCs w:val="32"/>
          <w:highlight w:val="none"/>
          <w:lang w:eastAsia="zh-CN"/>
        </w:rPr>
        <w:t>。</w:t>
      </w:r>
    </w:p>
    <w:p w14:paraId="446E55C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lang w:val="en-US" w:eastAsia="zh-CN"/>
        </w:rPr>
      </w:pPr>
      <w:r>
        <w:rPr>
          <w:rFonts w:hint="eastAsia"/>
          <w:color w:val="auto"/>
          <w:szCs w:val="32"/>
          <w:highlight w:val="none"/>
          <w:lang w:val="en-US" w:eastAsia="zh-CN"/>
        </w:rPr>
        <w:t>3</w:t>
      </w:r>
      <w:r>
        <w:rPr>
          <w:color w:val="auto"/>
          <w:szCs w:val="32"/>
          <w:highlight w:val="none"/>
        </w:rPr>
        <w:t>．</w:t>
      </w:r>
      <w:r>
        <w:rPr>
          <w:rFonts w:hint="eastAsia"/>
          <w:color w:val="auto"/>
          <w:szCs w:val="32"/>
          <w:highlight w:val="none"/>
          <w:lang w:val="en-US" w:eastAsia="zh-CN"/>
        </w:rPr>
        <w:t>核分员</w:t>
      </w:r>
    </w:p>
    <w:p w14:paraId="03CE778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lang w:val="en-US" w:eastAsia="zh-CN"/>
        </w:rPr>
      </w:pPr>
      <w:r>
        <w:rPr>
          <w:rFonts w:hint="eastAsia"/>
          <w:color w:val="auto"/>
          <w:szCs w:val="32"/>
          <w:highlight w:val="none"/>
          <w:lang w:val="en-US" w:eastAsia="zh-CN"/>
        </w:rPr>
        <w:t>（1）核对考官填写的《面试评分表》；</w:t>
      </w:r>
    </w:p>
    <w:p w14:paraId="5E06137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lang w:val="en-US" w:eastAsia="zh-CN"/>
        </w:rPr>
      </w:pPr>
      <w:r>
        <w:rPr>
          <w:rFonts w:hint="eastAsia"/>
          <w:color w:val="auto"/>
          <w:szCs w:val="32"/>
          <w:highlight w:val="none"/>
          <w:lang w:val="en-US" w:eastAsia="zh-CN"/>
        </w:rPr>
        <w:t>（2）核对计分员填写的《评分登记表》、《面试成绩确认表》、《面试成绩公布表》，并签字确认；</w:t>
      </w:r>
    </w:p>
    <w:p w14:paraId="7CA9B2B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lang w:val="en-US" w:eastAsia="zh-CN"/>
        </w:rPr>
      </w:pPr>
      <w:r>
        <w:rPr>
          <w:rFonts w:hint="eastAsia"/>
          <w:color w:val="auto"/>
          <w:szCs w:val="32"/>
          <w:highlight w:val="none"/>
          <w:lang w:val="en-US" w:eastAsia="zh-CN"/>
        </w:rPr>
        <w:t>（3）负责将《评分登记表》、《面试成绩确认表》、《面试成绩公布表》交楼层联络员送往核分室。</w:t>
      </w:r>
    </w:p>
    <w:p w14:paraId="6792BB6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b w:val="0"/>
          <w:bCs/>
          <w:color w:val="auto"/>
          <w:lang w:val="en-US" w:eastAsia="zh-CN"/>
        </w:rPr>
      </w:pPr>
      <w:r>
        <w:rPr>
          <w:rFonts w:hint="eastAsia"/>
          <w:b/>
          <w:bCs/>
          <w:color w:val="auto"/>
          <w:lang w:val="en-US" w:eastAsia="zh-CN"/>
        </w:rPr>
        <w:t>（三）核分室工作人员</w:t>
      </w:r>
      <w:r>
        <w:rPr>
          <w:rFonts w:hint="eastAsia"/>
          <w:b w:val="0"/>
          <w:bCs/>
          <w:color w:val="auto"/>
          <w:lang w:val="en-US" w:eastAsia="zh-CN"/>
        </w:rPr>
        <w:t>（暂定3名）</w:t>
      </w:r>
    </w:p>
    <w:p w14:paraId="4EB2851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b w:val="0"/>
          <w:bCs/>
          <w:color w:val="auto"/>
          <w:szCs w:val="32"/>
          <w:highlight w:val="none"/>
          <w:lang w:val="en-US" w:eastAsia="zh-CN"/>
        </w:rPr>
      </w:pPr>
      <w:r>
        <w:rPr>
          <w:rFonts w:hint="eastAsia"/>
          <w:b w:val="0"/>
          <w:bCs/>
          <w:color w:val="auto"/>
          <w:lang w:val="en-US" w:eastAsia="zh-CN"/>
        </w:rPr>
        <w:t>1</w:t>
      </w:r>
      <w:r>
        <w:rPr>
          <w:b w:val="0"/>
          <w:bCs/>
          <w:color w:val="auto"/>
          <w:szCs w:val="32"/>
          <w:highlight w:val="none"/>
        </w:rPr>
        <w:t>．</w:t>
      </w:r>
      <w:r>
        <w:rPr>
          <w:rFonts w:hint="eastAsia"/>
          <w:b w:val="0"/>
          <w:bCs/>
          <w:color w:val="auto"/>
          <w:szCs w:val="32"/>
          <w:highlight w:val="none"/>
          <w:lang w:val="en-US" w:eastAsia="zh-CN"/>
        </w:rPr>
        <w:t>负责检查核对《评分登记表》、《面试成绩确认表》、《面试成绩公布表》，并签字确认；</w:t>
      </w:r>
    </w:p>
    <w:p w14:paraId="4866B0D7">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b w:val="0"/>
          <w:bCs/>
          <w:color w:val="auto"/>
          <w:szCs w:val="32"/>
          <w:highlight w:val="none"/>
          <w:lang w:val="en-US" w:eastAsia="zh-CN"/>
        </w:rPr>
      </w:pPr>
      <w:r>
        <w:rPr>
          <w:rFonts w:hint="eastAsia"/>
          <w:b w:val="0"/>
          <w:bCs/>
          <w:color w:val="auto"/>
          <w:szCs w:val="32"/>
          <w:highlight w:val="none"/>
          <w:lang w:val="en-US" w:eastAsia="zh-CN"/>
        </w:rPr>
        <w:t>2</w:t>
      </w:r>
      <w:r>
        <w:rPr>
          <w:b w:val="0"/>
          <w:bCs/>
          <w:color w:val="auto"/>
          <w:szCs w:val="32"/>
          <w:highlight w:val="none"/>
        </w:rPr>
        <w:t>．</w:t>
      </w:r>
      <w:r>
        <w:rPr>
          <w:rFonts w:hint="eastAsia"/>
          <w:b w:val="0"/>
          <w:bCs/>
          <w:color w:val="auto"/>
          <w:szCs w:val="32"/>
          <w:highlight w:val="none"/>
          <w:lang w:val="en-US" w:eastAsia="zh-CN"/>
        </w:rPr>
        <w:t>将面试对象的成绩按考场誊抄在《成绩汇总表》上，交各考场引导员送回面试室；</w:t>
      </w:r>
    </w:p>
    <w:p w14:paraId="6D3C08F2">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default" w:eastAsia="仿宋_GB2312"/>
          <w:b w:val="0"/>
          <w:bCs/>
          <w:color w:val="auto"/>
          <w:szCs w:val="32"/>
          <w:highlight w:val="none"/>
          <w:lang w:val="en-US" w:eastAsia="zh-CN"/>
        </w:rPr>
      </w:pPr>
      <w:r>
        <w:rPr>
          <w:rFonts w:hint="eastAsia"/>
          <w:b w:val="0"/>
          <w:bCs/>
          <w:color w:val="auto"/>
          <w:szCs w:val="32"/>
          <w:highlight w:val="none"/>
          <w:lang w:val="en-US" w:eastAsia="zh-CN"/>
        </w:rPr>
        <w:t>3</w:t>
      </w:r>
      <w:r>
        <w:rPr>
          <w:b w:val="0"/>
          <w:bCs/>
          <w:color w:val="auto"/>
          <w:szCs w:val="32"/>
          <w:highlight w:val="none"/>
        </w:rPr>
        <w:t>．</w:t>
      </w:r>
      <w:r>
        <w:rPr>
          <w:rFonts w:hint="eastAsia"/>
          <w:b w:val="0"/>
          <w:bCs/>
          <w:color w:val="auto"/>
          <w:szCs w:val="32"/>
          <w:highlight w:val="none"/>
          <w:lang w:val="en-US" w:eastAsia="zh-CN"/>
        </w:rPr>
        <w:t>面试工作结束后，将《评分登记表》按面试号的先后顺序装订成册交考点考务办公室。</w:t>
      </w:r>
    </w:p>
    <w:p w14:paraId="15AAB69B">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16"/>
        <w:textAlignment w:val="auto"/>
        <w:rPr>
          <w:rFonts w:hint="eastAsia"/>
          <w:b w:val="0"/>
          <w:bCs/>
          <w:color w:val="auto"/>
          <w:lang w:val="en-US" w:eastAsia="zh-CN"/>
        </w:rPr>
      </w:pPr>
      <w:r>
        <w:rPr>
          <w:rFonts w:hint="eastAsia"/>
          <w:b/>
          <w:bCs/>
          <w:color w:val="auto"/>
          <w:lang w:val="en-US" w:eastAsia="zh-CN"/>
        </w:rPr>
        <w:t>（四）候分室工作人员</w:t>
      </w:r>
      <w:r>
        <w:rPr>
          <w:rFonts w:hint="eastAsia"/>
          <w:b w:val="0"/>
          <w:bCs/>
          <w:color w:val="auto"/>
          <w:lang w:val="en-US" w:eastAsia="zh-CN"/>
        </w:rPr>
        <w:t>（暂定3名）</w:t>
      </w:r>
    </w:p>
    <w:p w14:paraId="65A64852">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16"/>
        <w:textAlignment w:val="auto"/>
        <w:rPr>
          <w:rFonts w:hint="default" w:eastAsia="仿宋_GB2312"/>
          <w:b w:val="0"/>
          <w:bCs/>
          <w:color w:val="auto"/>
          <w:lang w:val="en-US" w:eastAsia="zh-CN"/>
        </w:rPr>
      </w:pPr>
      <w:r>
        <w:rPr>
          <w:rFonts w:hint="eastAsia"/>
          <w:b w:val="0"/>
          <w:bCs/>
          <w:color w:val="auto"/>
          <w:lang w:val="en-US" w:eastAsia="zh-CN"/>
        </w:rPr>
        <w:t>1</w:t>
      </w:r>
      <w:r>
        <w:rPr>
          <w:b w:val="0"/>
          <w:bCs/>
          <w:color w:val="auto"/>
          <w:szCs w:val="32"/>
          <w:highlight w:val="none"/>
        </w:rPr>
        <w:t>．</w:t>
      </w:r>
      <w:r>
        <w:rPr>
          <w:rFonts w:hint="eastAsia"/>
          <w:b w:val="0"/>
          <w:bCs/>
          <w:color w:val="auto"/>
          <w:szCs w:val="32"/>
          <w:highlight w:val="none"/>
          <w:lang w:val="en-US" w:eastAsia="zh-CN"/>
        </w:rPr>
        <w:t>负责到核分室领取《面试成绩确认表》；</w:t>
      </w:r>
    </w:p>
    <w:p w14:paraId="1FB9D3F0">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16"/>
        <w:textAlignment w:val="auto"/>
        <w:rPr>
          <w:rFonts w:hint="eastAsia"/>
          <w:b w:val="0"/>
          <w:bCs/>
          <w:color w:val="auto"/>
          <w:lang w:val="en-US" w:eastAsia="zh-CN"/>
        </w:rPr>
      </w:pPr>
      <w:r>
        <w:rPr>
          <w:rFonts w:hint="eastAsia"/>
          <w:b w:val="0"/>
          <w:bCs/>
          <w:color w:val="auto"/>
          <w:lang w:val="en-US" w:eastAsia="zh-CN"/>
        </w:rPr>
        <w:t>2</w:t>
      </w:r>
      <w:r>
        <w:rPr>
          <w:b w:val="0"/>
          <w:bCs/>
          <w:color w:val="auto"/>
          <w:szCs w:val="32"/>
          <w:highlight w:val="none"/>
        </w:rPr>
        <w:t>．</w:t>
      </w:r>
      <w:r>
        <w:rPr>
          <w:rFonts w:hint="eastAsia"/>
          <w:b w:val="0"/>
          <w:bCs/>
          <w:color w:val="auto"/>
          <w:lang w:val="en-US" w:eastAsia="zh-CN"/>
        </w:rPr>
        <w:t>负责将《面试成绩确认表》交由考生确认面试成绩，并监督考生在表上对应位置签字；</w:t>
      </w:r>
    </w:p>
    <w:p w14:paraId="3CC48A7F">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16"/>
        <w:textAlignment w:val="auto"/>
        <w:rPr>
          <w:rFonts w:hint="default"/>
          <w:b w:val="0"/>
          <w:bCs/>
          <w:color w:val="auto"/>
          <w:lang w:val="en-US" w:eastAsia="zh-CN"/>
        </w:rPr>
      </w:pPr>
      <w:r>
        <w:rPr>
          <w:rFonts w:hint="eastAsia"/>
          <w:b w:val="0"/>
          <w:bCs/>
          <w:color w:val="auto"/>
          <w:lang w:val="en-US" w:eastAsia="zh-CN"/>
        </w:rPr>
        <w:t>3</w:t>
      </w:r>
      <w:r>
        <w:rPr>
          <w:b w:val="0"/>
          <w:bCs/>
          <w:color w:val="auto"/>
          <w:szCs w:val="32"/>
          <w:highlight w:val="none"/>
        </w:rPr>
        <w:t>．</w:t>
      </w:r>
      <w:r>
        <w:rPr>
          <w:rFonts w:hint="eastAsia"/>
          <w:b w:val="0"/>
          <w:bCs/>
          <w:color w:val="auto"/>
          <w:szCs w:val="32"/>
          <w:highlight w:val="none"/>
          <w:lang w:val="en-US" w:eastAsia="zh-CN"/>
        </w:rPr>
        <w:t>面试工作结束后，将《面试成绩确认表》交考点考务办公室。</w:t>
      </w:r>
    </w:p>
    <w:p w14:paraId="2848219E">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16"/>
        <w:textAlignment w:val="auto"/>
        <w:rPr>
          <w:rFonts w:hint="default"/>
          <w:b/>
          <w:bCs/>
          <w:color w:val="auto"/>
          <w:lang w:val="en-US" w:eastAsia="zh-CN"/>
        </w:rPr>
      </w:pPr>
      <w:r>
        <w:rPr>
          <w:rFonts w:hint="eastAsia"/>
          <w:b/>
          <w:bCs/>
          <w:color w:val="auto"/>
          <w:lang w:val="en-US" w:eastAsia="zh-CN"/>
        </w:rPr>
        <w:t xml:space="preserve">（五）引导员 </w:t>
      </w:r>
    </w:p>
    <w:p w14:paraId="3E9E747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b w:val="0"/>
          <w:bCs/>
          <w:color w:val="auto"/>
          <w:szCs w:val="32"/>
          <w:highlight w:val="none"/>
          <w:lang w:val="en-US" w:eastAsia="zh-CN"/>
        </w:rPr>
      </w:pPr>
      <w:r>
        <w:rPr>
          <w:rFonts w:hint="eastAsia"/>
          <w:color w:val="auto"/>
          <w:szCs w:val="32"/>
          <w:highlight w:val="none"/>
          <w:lang w:val="en-US" w:eastAsia="zh-CN"/>
        </w:rPr>
        <w:t>1</w:t>
      </w:r>
      <w:r>
        <w:rPr>
          <w:b w:val="0"/>
          <w:bCs/>
          <w:color w:val="auto"/>
          <w:szCs w:val="32"/>
          <w:highlight w:val="none"/>
        </w:rPr>
        <w:t>．</w:t>
      </w:r>
      <w:r>
        <w:rPr>
          <w:rFonts w:hint="eastAsia"/>
          <w:b w:val="0"/>
          <w:bCs/>
          <w:color w:val="auto"/>
          <w:szCs w:val="32"/>
          <w:highlight w:val="none"/>
          <w:lang w:val="en-US" w:eastAsia="zh-CN"/>
        </w:rPr>
        <w:t>负责引导面试对象进入相应面试室，并带离面试区；</w:t>
      </w:r>
    </w:p>
    <w:p w14:paraId="648C7FD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b w:val="0"/>
          <w:bCs/>
          <w:color w:val="auto"/>
          <w:szCs w:val="32"/>
          <w:highlight w:val="none"/>
          <w:lang w:val="en-US" w:eastAsia="zh-CN"/>
        </w:rPr>
      </w:pPr>
      <w:r>
        <w:rPr>
          <w:rFonts w:hint="eastAsia"/>
          <w:color w:val="auto"/>
          <w:szCs w:val="32"/>
          <w:highlight w:val="none"/>
          <w:lang w:val="en-US" w:eastAsia="zh-CN"/>
        </w:rPr>
        <w:t>2</w:t>
      </w:r>
      <w:r>
        <w:rPr>
          <w:b w:val="0"/>
          <w:bCs/>
          <w:color w:val="auto"/>
          <w:szCs w:val="32"/>
          <w:highlight w:val="none"/>
        </w:rPr>
        <w:t>．</w:t>
      </w:r>
      <w:r>
        <w:rPr>
          <w:rFonts w:hint="eastAsia"/>
          <w:b w:val="0"/>
          <w:bCs/>
          <w:color w:val="auto"/>
          <w:szCs w:val="32"/>
          <w:highlight w:val="none"/>
          <w:lang w:val="en-US" w:eastAsia="zh-CN"/>
        </w:rPr>
        <w:t>负责制止非本面试室面试对象和除主考、巡考员以外的任何人进入面试室；</w:t>
      </w:r>
    </w:p>
    <w:p w14:paraId="3D82301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eastAsia="仿宋_GB2312"/>
          <w:b w:val="0"/>
          <w:bCs/>
          <w:color w:val="auto"/>
          <w:szCs w:val="32"/>
          <w:highlight w:val="none"/>
          <w:lang w:val="en-US" w:eastAsia="zh-CN"/>
        </w:rPr>
      </w:pPr>
      <w:r>
        <w:rPr>
          <w:rFonts w:hint="eastAsia"/>
          <w:b w:val="0"/>
          <w:bCs/>
          <w:color w:val="auto"/>
          <w:szCs w:val="32"/>
          <w:highlight w:val="none"/>
          <w:lang w:val="en-US" w:eastAsia="zh-CN"/>
        </w:rPr>
        <w:t>3. 负责检查面试对象在考室外是否存在</w:t>
      </w:r>
      <w:r>
        <w:rPr>
          <w:rFonts w:hint="eastAsia"/>
          <w:color w:val="auto"/>
          <w:szCs w:val="32"/>
          <w:highlight w:val="none"/>
        </w:rPr>
        <w:t>违规行为</w:t>
      </w:r>
      <w:r>
        <w:rPr>
          <w:rFonts w:hint="eastAsia"/>
          <w:color w:val="auto"/>
          <w:szCs w:val="32"/>
          <w:highlight w:val="none"/>
          <w:lang w:eastAsia="zh-CN"/>
        </w:rPr>
        <w:t>，</w:t>
      </w:r>
      <w:r>
        <w:rPr>
          <w:rFonts w:hint="eastAsia"/>
          <w:color w:val="auto"/>
          <w:szCs w:val="32"/>
          <w:highlight w:val="none"/>
        </w:rPr>
        <w:t>发现违规行为的，应及时纠正</w:t>
      </w:r>
      <w:r>
        <w:rPr>
          <w:rFonts w:hint="eastAsia"/>
          <w:color w:val="auto"/>
          <w:szCs w:val="32"/>
          <w:highlight w:val="none"/>
          <w:lang w:val="en-US" w:eastAsia="zh-CN"/>
        </w:rPr>
        <w:t>并上报副主考将其</w:t>
      </w:r>
      <w:r>
        <w:rPr>
          <w:rFonts w:hint="eastAsia"/>
          <w:color w:val="auto"/>
          <w:szCs w:val="32"/>
          <w:highlight w:val="none"/>
        </w:rPr>
        <w:t>违规面试对象带领</w:t>
      </w:r>
      <w:r>
        <w:rPr>
          <w:rFonts w:hint="eastAsia"/>
          <w:color w:val="auto"/>
          <w:szCs w:val="32"/>
          <w:highlight w:val="none"/>
          <w:lang w:val="en-US" w:eastAsia="zh-CN"/>
        </w:rPr>
        <w:t>至考务办公室进行处理。</w:t>
      </w:r>
    </w:p>
    <w:p w14:paraId="1FB3087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b/>
          <w:bCs/>
          <w:color w:val="auto"/>
          <w:szCs w:val="32"/>
          <w:highlight w:val="none"/>
          <w:lang w:val="en-US" w:eastAsia="zh-CN"/>
        </w:rPr>
      </w:pPr>
      <w:r>
        <w:rPr>
          <w:rFonts w:hint="eastAsia"/>
          <w:b/>
          <w:bCs/>
          <w:color w:val="auto"/>
          <w:szCs w:val="32"/>
          <w:highlight w:val="none"/>
          <w:lang w:eastAsia="zh-CN"/>
        </w:rPr>
        <w:t>（</w:t>
      </w:r>
      <w:r>
        <w:rPr>
          <w:rFonts w:hint="eastAsia"/>
          <w:b/>
          <w:bCs/>
          <w:color w:val="auto"/>
          <w:szCs w:val="32"/>
          <w:highlight w:val="none"/>
          <w:lang w:val="en-US" w:eastAsia="zh-CN"/>
        </w:rPr>
        <w:t>六</w:t>
      </w:r>
      <w:r>
        <w:rPr>
          <w:rFonts w:hint="eastAsia"/>
          <w:b/>
          <w:bCs/>
          <w:color w:val="auto"/>
          <w:szCs w:val="32"/>
          <w:highlight w:val="none"/>
          <w:lang w:eastAsia="zh-CN"/>
        </w:rPr>
        <w:t>）</w:t>
      </w:r>
      <w:r>
        <w:rPr>
          <w:rFonts w:hint="eastAsia"/>
          <w:b/>
          <w:bCs/>
          <w:color w:val="auto"/>
          <w:szCs w:val="32"/>
          <w:highlight w:val="none"/>
          <w:lang w:val="en-US" w:eastAsia="zh-CN"/>
        </w:rPr>
        <w:t>成绩张贴员</w:t>
      </w:r>
    </w:p>
    <w:p w14:paraId="413C6DD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lang w:val="en-US" w:eastAsia="zh-CN"/>
        </w:rPr>
      </w:pPr>
      <w:r>
        <w:rPr>
          <w:rFonts w:hint="eastAsia"/>
          <w:color w:val="auto"/>
          <w:szCs w:val="32"/>
          <w:highlight w:val="none"/>
          <w:lang w:val="en-US" w:eastAsia="zh-CN"/>
        </w:rPr>
        <w:t>负责从核分室领取《</w:t>
      </w:r>
      <w:r>
        <w:rPr>
          <w:rFonts w:hint="eastAsia"/>
          <w:b w:val="0"/>
          <w:bCs/>
          <w:color w:val="auto"/>
          <w:szCs w:val="32"/>
          <w:highlight w:val="none"/>
          <w:lang w:val="en-US" w:eastAsia="zh-CN"/>
        </w:rPr>
        <w:t>面试成绩公布表</w:t>
      </w:r>
      <w:r>
        <w:rPr>
          <w:rFonts w:hint="eastAsia"/>
          <w:color w:val="auto"/>
          <w:szCs w:val="32"/>
          <w:highlight w:val="none"/>
          <w:lang w:val="en-US" w:eastAsia="zh-CN"/>
        </w:rPr>
        <w:t>》到公布栏张贴，并在面试工作结束后将其收回。</w:t>
      </w:r>
    </w:p>
    <w:p w14:paraId="5017DDF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b/>
          <w:bCs/>
          <w:color w:val="auto"/>
          <w:szCs w:val="32"/>
          <w:highlight w:val="none"/>
          <w:lang w:val="en-US" w:eastAsia="zh-CN"/>
        </w:rPr>
      </w:pPr>
      <w:r>
        <w:rPr>
          <w:rFonts w:hint="eastAsia"/>
          <w:b/>
          <w:bCs/>
          <w:color w:val="auto"/>
          <w:szCs w:val="32"/>
          <w:highlight w:val="none"/>
          <w:lang w:val="en-US" w:eastAsia="zh-CN"/>
        </w:rPr>
        <w:t>（七）楼层联络员</w:t>
      </w:r>
    </w:p>
    <w:p w14:paraId="14201DE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eastAsia="仿宋_GB2312"/>
          <w:color w:val="auto"/>
          <w:szCs w:val="32"/>
          <w:highlight w:val="none"/>
          <w:lang w:val="en-US" w:eastAsia="zh-CN"/>
        </w:rPr>
      </w:pPr>
      <w:r>
        <w:rPr>
          <w:rFonts w:hint="eastAsia"/>
          <w:color w:val="auto"/>
          <w:szCs w:val="32"/>
          <w:highlight w:val="none"/>
          <w:lang w:val="en-US" w:eastAsia="zh-CN"/>
        </w:rPr>
        <w:t>从所负责考场的面试室领取</w:t>
      </w:r>
      <w:r>
        <w:rPr>
          <w:rFonts w:hint="eastAsia"/>
          <w:b w:val="0"/>
          <w:bCs/>
          <w:color w:val="auto"/>
          <w:szCs w:val="32"/>
          <w:highlight w:val="none"/>
          <w:lang w:val="en-US" w:eastAsia="zh-CN"/>
        </w:rPr>
        <w:t>《评分登记表》、《面试成绩确认表》、《面试成绩公布表》送往核分室。</w:t>
      </w:r>
    </w:p>
    <w:p w14:paraId="5531218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b/>
          <w:bCs/>
          <w:color w:val="auto"/>
          <w:szCs w:val="32"/>
          <w:highlight w:val="none"/>
        </w:rPr>
      </w:pPr>
      <w:r>
        <w:rPr>
          <w:b/>
          <w:bCs/>
          <w:color w:val="auto"/>
          <w:szCs w:val="32"/>
          <w:highlight w:val="none"/>
        </w:rPr>
        <w:t>（</w:t>
      </w:r>
      <w:r>
        <w:rPr>
          <w:rFonts w:hint="eastAsia"/>
          <w:b/>
          <w:bCs/>
          <w:color w:val="auto"/>
          <w:szCs w:val="32"/>
          <w:highlight w:val="none"/>
          <w:lang w:val="en-US" w:eastAsia="zh-CN"/>
        </w:rPr>
        <w:t>八</w:t>
      </w:r>
      <w:r>
        <w:rPr>
          <w:b/>
          <w:bCs/>
          <w:color w:val="auto"/>
          <w:szCs w:val="32"/>
          <w:highlight w:val="none"/>
        </w:rPr>
        <w:t>）流动监考员</w:t>
      </w:r>
    </w:p>
    <w:p w14:paraId="4C601A0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val="en-US" w:eastAsia="zh-CN"/>
        </w:rPr>
        <w:t>1</w:t>
      </w:r>
      <w:r>
        <w:rPr>
          <w:rFonts w:hint="eastAsia"/>
          <w:color w:val="auto"/>
          <w:szCs w:val="32"/>
          <w:highlight w:val="none"/>
        </w:rPr>
        <w:t>．</w:t>
      </w:r>
      <w:r>
        <w:rPr>
          <w:color w:val="auto"/>
          <w:szCs w:val="32"/>
          <w:highlight w:val="none"/>
        </w:rPr>
        <w:t>协助考室工作人员组织和引导面试对象带离面试区；</w:t>
      </w:r>
    </w:p>
    <w:p w14:paraId="098907EE">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hint="eastAsia"/>
          <w:color w:val="auto"/>
          <w:szCs w:val="32"/>
          <w:highlight w:val="none"/>
          <w:lang w:val="en-US" w:eastAsia="zh-CN"/>
        </w:rPr>
        <w:t>2</w:t>
      </w:r>
      <w:r>
        <w:rPr>
          <w:rFonts w:hint="eastAsia"/>
          <w:color w:val="auto"/>
          <w:szCs w:val="32"/>
          <w:highlight w:val="none"/>
        </w:rPr>
        <w:t>．</w:t>
      </w:r>
      <w:r>
        <w:rPr>
          <w:color w:val="auto"/>
          <w:szCs w:val="32"/>
          <w:highlight w:val="none"/>
        </w:rPr>
        <w:t>协助</w:t>
      </w:r>
      <w:r>
        <w:rPr>
          <w:rFonts w:hint="eastAsia"/>
          <w:color w:val="auto"/>
          <w:szCs w:val="32"/>
          <w:highlight w:val="none"/>
          <w:lang w:val="en-US" w:eastAsia="zh-CN"/>
        </w:rPr>
        <w:t>副主考</w:t>
      </w:r>
      <w:r>
        <w:rPr>
          <w:color w:val="auto"/>
          <w:szCs w:val="32"/>
          <w:highlight w:val="none"/>
        </w:rPr>
        <w:t>将违规的面试对象带到考务办公室进行违规行为处理；</w:t>
      </w:r>
    </w:p>
    <w:p w14:paraId="44B9BDF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highlight w:val="none"/>
          <w:lang w:eastAsia="zh-CN"/>
        </w:rPr>
      </w:pPr>
      <w:r>
        <w:rPr>
          <w:rFonts w:hint="eastAsia"/>
          <w:color w:val="auto"/>
          <w:szCs w:val="32"/>
          <w:highlight w:val="none"/>
          <w:lang w:val="en-US" w:eastAsia="zh-CN"/>
        </w:rPr>
        <w:t>3</w:t>
      </w:r>
      <w:r>
        <w:rPr>
          <w:color w:val="auto"/>
          <w:szCs w:val="32"/>
          <w:highlight w:val="none"/>
        </w:rPr>
        <w:t>．协助考室工作人员处理偶发事件和突发性事件等</w:t>
      </w:r>
      <w:r>
        <w:rPr>
          <w:rFonts w:hint="eastAsia"/>
          <w:color w:val="auto"/>
          <w:szCs w:val="32"/>
          <w:highlight w:val="none"/>
          <w:lang w:eastAsia="zh-CN"/>
        </w:rPr>
        <w:t>。</w:t>
      </w:r>
    </w:p>
    <w:p w14:paraId="5E4A6AA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b/>
          <w:bCs/>
          <w:color w:val="auto"/>
          <w:szCs w:val="32"/>
          <w:highlight w:val="none"/>
        </w:rPr>
      </w:pPr>
      <w:r>
        <w:rPr>
          <w:rFonts w:hint="eastAsia"/>
          <w:b/>
          <w:bCs/>
          <w:color w:val="auto"/>
          <w:szCs w:val="32"/>
          <w:highlight w:val="none"/>
          <w:lang w:val="en-US" w:eastAsia="zh-CN"/>
        </w:rPr>
        <w:t>（九）</w:t>
      </w:r>
      <w:r>
        <w:rPr>
          <w:b/>
          <w:bCs/>
          <w:color w:val="auto"/>
          <w:szCs w:val="32"/>
          <w:highlight w:val="none"/>
        </w:rPr>
        <w:t>保密、保卫人员</w:t>
      </w:r>
    </w:p>
    <w:p w14:paraId="74F9635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严格执行本考务工作细则第八章的有关规定。</w:t>
      </w:r>
    </w:p>
    <w:p w14:paraId="2D0E88F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eastAsia="黑体"/>
          <w:color w:val="auto"/>
          <w:szCs w:val="32"/>
          <w:highlight w:val="none"/>
        </w:rPr>
      </w:pPr>
    </w:p>
    <w:p w14:paraId="1333BC5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color w:val="auto"/>
          <w:szCs w:val="32"/>
          <w:highlight w:val="none"/>
        </w:rPr>
      </w:pPr>
      <w:r>
        <w:rPr>
          <w:rFonts w:eastAsia="黑体"/>
          <w:color w:val="auto"/>
          <w:szCs w:val="32"/>
          <w:highlight w:val="none"/>
        </w:rPr>
        <w:t>第八章  保密、保卫与安全</w:t>
      </w:r>
    </w:p>
    <w:p w14:paraId="18D96A6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第四十一条</w:t>
      </w:r>
      <w:r>
        <w:rPr>
          <w:color w:val="auto"/>
          <w:szCs w:val="32"/>
          <w:highlight w:val="none"/>
        </w:rPr>
        <w:t xml:space="preserve">  制定严格的保密措施，防止试题泄密、丢失和损坏。直接参与面试命题、制卷、试题运送、试题保管的工作人员，都必须签订《保密工作协议书》，并严格执行有关保密工作规定。</w:t>
      </w:r>
    </w:p>
    <w:p w14:paraId="7E8B1C5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第四十二条</w:t>
      </w:r>
      <w:r>
        <w:rPr>
          <w:color w:val="auto"/>
          <w:szCs w:val="32"/>
          <w:highlight w:val="none"/>
        </w:rPr>
        <w:t xml:space="preserve">   严格履行试题和面试人员面试材料的分发、交接手续，并做好登记。面试试题启用之前须保密，任何组织或个人不得以任何借口擅自拆封。</w:t>
      </w:r>
    </w:p>
    <w:p w14:paraId="15A85CE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第四十三条</w:t>
      </w:r>
      <w:r>
        <w:rPr>
          <w:color w:val="auto"/>
          <w:szCs w:val="32"/>
          <w:highlight w:val="none"/>
        </w:rPr>
        <w:t xml:space="preserve">  保密室保密工作规定</w:t>
      </w:r>
    </w:p>
    <w:p w14:paraId="7F9213A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（一）面试</w:t>
      </w:r>
      <w:r>
        <w:rPr>
          <w:rFonts w:hint="eastAsia"/>
          <w:color w:val="auto"/>
          <w:szCs w:val="32"/>
          <w:highlight w:val="none"/>
          <w:lang w:eastAsia="zh-CN"/>
        </w:rPr>
        <w:t>试题</w:t>
      </w:r>
      <w:r>
        <w:rPr>
          <w:color w:val="auto"/>
          <w:szCs w:val="32"/>
          <w:highlight w:val="none"/>
        </w:rPr>
        <w:t>、评分标准在所有面试工作结束前，面试对象的面试成绩在公布之前，属工作秘密材料，任何组织或个人不得以任何借口擅自拆封、泄漏。考点要制定严格的保密措施，防止</w:t>
      </w:r>
      <w:r>
        <w:rPr>
          <w:rFonts w:hint="eastAsia"/>
          <w:color w:val="auto"/>
          <w:szCs w:val="32"/>
          <w:highlight w:val="none"/>
          <w:lang w:eastAsia="zh-CN"/>
        </w:rPr>
        <w:t>试题</w:t>
      </w:r>
      <w:r>
        <w:rPr>
          <w:color w:val="auto"/>
          <w:szCs w:val="32"/>
          <w:highlight w:val="none"/>
        </w:rPr>
        <w:t>、评分标准、面试对象面试材料失密、泄密、丢失和损坏。</w:t>
      </w:r>
    </w:p>
    <w:p w14:paraId="2AB0815E">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（二）考点保密室必须做好防火、防盗、防潮、防鼠工作；保密室须安装电子监控器。</w:t>
      </w:r>
    </w:p>
    <w:p w14:paraId="0720BCB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（三）保密室</w:t>
      </w:r>
      <w:r>
        <w:rPr>
          <w:rFonts w:hint="eastAsia"/>
          <w:color w:val="auto"/>
          <w:szCs w:val="32"/>
          <w:highlight w:val="none"/>
          <w:lang w:val="en-US" w:eastAsia="zh-CN"/>
        </w:rPr>
        <w:t>门外</w:t>
      </w:r>
      <w:r>
        <w:rPr>
          <w:color w:val="auto"/>
          <w:szCs w:val="32"/>
          <w:highlight w:val="none"/>
        </w:rPr>
        <w:t>醒目处应张贴</w:t>
      </w:r>
      <w:r>
        <w:rPr>
          <w:rFonts w:hint="eastAsia"/>
          <w:color w:val="auto"/>
          <w:szCs w:val="32"/>
          <w:highlight w:val="none"/>
          <w:lang w:eastAsia="zh-CN"/>
        </w:rPr>
        <w:t>“</w:t>
      </w:r>
      <w:r>
        <w:rPr>
          <w:rFonts w:hint="eastAsia"/>
          <w:color w:val="auto"/>
          <w:szCs w:val="32"/>
          <w:highlight w:val="none"/>
          <w:lang w:val="en-US" w:eastAsia="zh-CN"/>
        </w:rPr>
        <w:t>保密室</w:t>
      </w:r>
      <w:r>
        <w:rPr>
          <w:rFonts w:hint="eastAsia"/>
          <w:color w:val="auto"/>
          <w:szCs w:val="32"/>
          <w:highlight w:val="none"/>
          <w:lang w:eastAsia="zh-CN"/>
        </w:rPr>
        <w:t>”</w:t>
      </w:r>
      <w:r>
        <w:rPr>
          <w:rFonts w:hint="eastAsia"/>
          <w:color w:val="auto"/>
          <w:szCs w:val="32"/>
          <w:highlight w:val="none"/>
          <w:lang w:val="en-US" w:eastAsia="zh-CN"/>
        </w:rPr>
        <w:t>字样</w:t>
      </w:r>
      <w:r>
        <w:rPr>
          <w:color w:val="auto"/>
          <w:szCs w:val="32"/>
          <w:highlight w:val="none"/>
        </w:rPr>
        <w:t>。</w:t>
      </w:r>
    </w:p>
    <w:p w14:paraId="09E3B06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（四）任何情况下，</w:t>
      </w:r>
      <w:r>
        <w:rPr>
          <w:rFonts w:hint="eastAsia"/>
          <w:color w:val="auto"/>
          <w:szCs w:val="32"/>
          <w:highlight w:val="none"/>
          <w:lang w:eastAsia="zh-CN"/>
        </w:rPr>
        <w:t>试题</w:t>
      </w:r>
      <w:r>
        <w:rPr>
          <w:color w:val="auto"/>
          <w:szCs w:val="32"/>
          <w:highlight w:val="none"/>
        </w:rPr>
        <w:t>、评分标准和面试对象面试材料在考室的存放现场工作人员不得少于2人。</w:t>
      </w:r>
    </w:p>
    <w:p w14:paraId="3F3397C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（五）严格履行试卷的分发和面试对象面试材料的交接手续，认真填写交接记录。</w:t>
      </w:r>
    </w:p>
    <w:p w14:paraId="2A32E7A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（六）保密室的录像监控设备从试卷入库到面试工作结束期间必须不间断使用。面试工作结束后，监控录像资料必须妥善保存至少</w:t>
      </w:r>
      <w:r>
        <w:rPr>
          <w:rFonts w:hint="eastAsia"/>
          <w:color w:val="auto"/>
          <w:szCs w:val="32"/>
          <w:highlight w:val="none"/>
        </w:rPr>
        <w:t>一</w:t>
      </w:r>
      <w:r>
        <w:rPr>
          <w:color w:val="auto"/>
          <w:szCs w:val="32"/>
          <w:highlight w:val="none"/>
        </w:rPr>
        <w:t>年。</w:t>
      </w:r>
    </w:p>
    <w:p w14:paraId="04A8FE2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（七）面试工作结束后，考点应在规定的时间内，将经验收、密封、清点无误</w:t>
      </w:r>
      <w:r>
        <w:rPr>
          <w:rFonts w:hint="eastAsia"/>
          <w:color w:val="auto"/>
          <w:szCs w:val="32"/>
          <w:highlight w:val="none"/>
        </w:rPr>
        <w:t>的</w:t>
      </w:r>
      <w:r>
        <w:rPr>
          <w:color w:val="auto"/>
          <w:szCs w:val="32"/>
          <w:highlight w:val="none"/>
        </w:rPr>
        <w:t>面试对象面试材料安全运送至指定的接收地点。</w:t>
      </w:r>
    </w:p>
    <w:p w14:paraId="6764B92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（八）如发生失（泄）密事件，应立即报</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、公安部门，同时采取有效措施保护现场，防止扩散，并迅速查明原因。对徇私舞弊或玩忽职守者，应严肃处理，情节严重的，要依法惩处。</w:t>
      </w:r>
    </w:p>
    <w:p w14:paraId="2A7D9D6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第四十四条</w:t>
      </w:r>
      <w:r>
        <w:rPr>
          <w:color w:val="auto"/>
          <w:szCs w:val="32"/>
          <w:highlight w:val="none"/>
        </w:rPr>
        <w:t xml:space="preserve">  命题、制卷保密工作规定</w:t>
      </w:r>
    </w:p>
    <w:p w14:paraId="0A12C21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（一）面试</w:t>
      </w:r>
      <w:r>
        <w:rPr>
          <w:rFonts w:hint="eastAsia"/>
          <w:color w:val="auto"/>
          <w:szCs w:val="32"/>
          <w:highlight w:val="none"/>
        </w:rPr>
        <w:t>的</w:t>
      </w:r>
      <w:r>
        <w:rPr>
          <w:color w:val="auto"/>
          <w:szCs w:val="32"/>
          <w:highlight w:val="none"/>
        </w:rPr>
        <w:t>命题、制卷工作须保密，所有参加命题的专家及工作人员、制卷人员、运输人员务必认真遵守本保密工作规定，防止发生任何形式的失密、泄密、被盗、毁损等事件。</w:t>
      </w:r>
    </w:p>
    <w:p w14:paraId="2901340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（二）命题人员接受命题任务后，应签订保密工作协议，并认真执行。</w:t>
      </w:r>
    </w:p>
    <w:p w14:paraId="5C6E069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（三）命题、制卷人员实行回避制度。凡有直系亲属参加本次面试的，应主动回避或被告知回避。</w:t>
      </w:r>
    </w:p>
    <w:p w14:paraId="6479436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（四）印制并密封好的面试试题必须及时送交保密与面试成绩统计组指定的专人保管。</w:t>
      </w:r>
    </w:p>
    <w:p w14:paraId="6A00119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（五）面试试题启用之前，必须存放于考点保密室，任何人不得以任何借口拆封。保密室应具备严格的保护措施，防止试卷失密、泄密、丢失和损坏。</w:t>
      </w:r>
    </w:p>
    <w:p w14:paraId="16B6754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仿宋_GB2312"/>
          <w:color w:val="auto"/>
          <w:szCs w:val="32"/>
          <w:highlight w:val="none"/>
          <w:lang w:eastAsia="zh-CN"/>
        </w:rPr>
      </w:pPr>
      <w:r>
        <w:rPr>
          <w:color w:val="auto"/>
          <w:szCs w:val="32"/>
          <w:highlight w:val="none"/>
        </w:rPr>
        <w:t>（六）开考前</w:t>
      </w:r>
      <w:r>
        <w:rPr>
          <w:rFonts w:hint="eastAsia"/>
          <w:color w:val="auto"/>
          <w:szCs w:val="32"/>
          <w:highlight w:val="none"/>
          <w:lang w:val="en-US" w:eastAsia="zh-CN"/>
        </w:rPr>
        <w:t>35</w:t>
      </w:r>
      <w:r>
        <w:rPr>
          <w:color w:val="auto"/>
          <w:szCs w:val="32"/>
          <w:highlight w:val="none"/>
        </w:rPr>
        <w:t>分钟，</w:t>
      </w:r>
      <w:r>
        <w:rPr>
          <w:rFonts w:hint="eastAsia"/>
          <w:color w:val="auto"/>
          <w:szCs w:val="32"/>
          <w:highlight w:val="none"/>
          <w:lang w:val="en-US" w:eastAsia="zh-CN"/>
        </w:rPr>
        <w:t>计时监督员在保密室领取</w:t>
      </w:r>
      <w:r>
        <w:rPr>
          <w:color w:val="auto"/>
          <w:szCs w:val="32"/>
          <w:highlight w:val="none"/>
        </w:rPr>
        <w:t>面试题目</w:t>
      </w:r>
      <w:r>
        <w:rPr>
          <w:rFonts w:hint="eastAsia"/>
          <w:color w:val="auto"/>
          <w:szCs w:val="32"/>
          <w:highlight w:val="none"/>
          <w:lang w:eastAsia="zh-CN"/>
        </w:rPr>
        <w:t>。</w:t>
      </w:r>
    </w:p>
    <w:p w14:paraId="13853DC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（七）面试工作结束后，面试室工作人员将《</w:t>
      </w:r>
      <w:r>
        <w:rPr>
          <w:rFonts w:hint="eastAsia"/>
          <w:color w:val="auto"/>
          <w:szCs w:val="32"/>
          <w:highlight w:val="none"/>
          <w:lang w:eastAsia="zh-CN"/>
        </w:rPr>
        <w:t>评分登记表</w:t>
      </w:r>
      <w:r>
        <w:rPr>
          <w:color w:val="auto"/>
          <w:szCs w:val="32"/>
          <w:highlight w:val="none"/>
        </w:rPr>
        <w:t>》交</w:t>
      </w:r>
      <w:r>
        <w:rPr>
          <w:rFonts w:hint="eastAsia"/>
          <w:color w:val="auto"/>
          <w:szCs w:val="32"/>
          <w:highlight w:val="none"/>
          <w:lang w:val="en-US" w:eastAsia="zh-CN"/>
        </w:rPr>
        <w:t>主考官</w:t>
      </w:r>
      <w:r>
        <w:rPr>
          <w:color w:val="auto"/>
          <w:szCs w:val="32"/>
          <w:highlight w:val="none"/>
        </w:rPr>
        <w:t>签字，连同面试对象面试材料经清点、验收、密封后，经考点考务办公室及时交保密组工作人员，同时将</w:t>
      </w:r>
      <w:r>
        <w:rPr>
          <w:rFonts w:hint="eastAsia"/>
          <w:color w:val="auto"/>
          <w:szCs w:val="32"/>
          <w:highlight w:val="none"/>
          <w:lang w:eastAsia="zh-CN"/>
        </w:rPr>
        <w:t>面试试题</w:t>
      </w:r>
      <w:r>
        <w:rPr>
          <w:color w:val="auto"/>
          <w:szCs w:val="32"/>
          <w:highlight w:val="none"/>
        </w:rPr>
        <w:t>等相关资料交保密组工作人员统一保管。</w:t>
      </w:r>
    </w:p>
    <w:p w14:paraId="596C969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八</w:t>
      </w:r>
      <w:r>
        <w:rPr>
          <w:color w:val="auto"/>
          <w:szCs w:val="32"/>
          <w:highlight w:val="none"/>
        </w:rPr>
        <w:t>）保密室墙上醒目处应张贴</w:t>
      </w:r>
      <w:r>
        <w:rPr>
          <w:rFonts w:hint="eastAsia"/>
          <w:color w:val="auto"/>
          <w:szCs w:val="32"/>
          <w:highlight w:val="none"/>
          <w:lang w:eastAsia="zh-CN"/>
        </w:rPr>
        <w:t>考务公司</w:t>
      </w:r>
      <w:r>
        <w:rPr>
          <w:rFonts w:hint="eastAsia"/>
          <w:color w:val="auto"/>
          <w:szCs w:val="32"/>
          <w:highlight w:val="none"/>
        </w:rPr>
        <w:t>负责人</w:t>
      </w:r>
      <w:r>
        <w:rPr>
          <w:color w:val="auto"/>
          <w:szCs w:val="32"/>
          <w:highlight w:val="none"/>
        </w:rPr>
        <w:t>电话号码。</w:t>
      </w:r>
    </w:p>
    <w:p w14:paraId="4B95D11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w:t>
      </w:r>
      <w:r>
        <w:rPr>
          <w:rFonts w:hint="eastAsia"/>
          <w:color w:val="auto"/>
          <w:szCs w:val="32"/>
          <w:highlight w:val="none"/>
          <w:lang w:val="en-US" w:eastAsia="zh-CN"/>
        </w:rPr>
        <w:t>九</w:t>
      </w:r>
      <w:r>
        <w:rPr>
          <w:color w:val="auto"/>
          <w:szCs w:val="32"/>
          <w:highlight w:val="none"/>
        </w:rPr>
        <w:t>）任何情况下，保密室值班人员不得少于2人。</w:t>
      </w:r>
    </w:p>
    <w:p w14:paraId="7D5BE09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（十）做好面试试题运送、保管的安全保密工作，试题运送途中不得少于2人押运看管。</w:t>
      </w:r>
    </w:p>
    <w:p w14:paraId="53B7A47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（十</w:t>
      </w:r>
      <w:r>
        <w:rPr>
          <w:rFonts w:hint="eastAsia"/>
          <w:color w:val="auto"/>
          <w:szCs w:val="32"/>
          <w:highlight w:val="none"/>
          <w:lang w:val="en-US" w:eastAsia="zh-CN"/>
        </w:rPr>
        <w:t>一</w:t>
      </w:r>
      <w:r>
        <w:rPr>
          <w:color w:val="auto"/>
          <w:szCs w:val="32"/>
          <w:highlight w:val="none"/>
        </w:rPr>
        <w:t>）试卷运送、保密、保管出现异常情况时，经办人员应立即向</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报告，同时采取有效措施保护现场，防止扩散，并迅速查明原因。对徇私舞弊或玩忽职守者，应严肃处理，情节严重者，要依法惩处。</w:t>
      </w:r>
    </w:p>
    <w:p w14:paraId="77BD8F7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（十</w:t>
      </w:r>
      <w:r>
        <w:rPr>
          <w:rFonts w:hint="eastAsia"/>
          <w:color w:val="auto"/>
          <w:szCs w:val="32"/>
          <w:highlight w:val="none"/>
          <w:lang w:val="en-US" w:eastAsia="zh-CN"/>
        </w:rPr>
        <w:t>二</w:t>
      </w:r>
      <w:r>
        <w:rPr>
          <w:color w:val="auto"/>
          <w:szCs w:val="32"/>
          <w:highlight w:val="none"/>
        </w:rPr>
        <w:t>）命题、制卷须使用涉密计算机和专用打印设备，并严格遵守有关管理制度。</w:t>
      </w:r>
    </w:p>
    <w:p w14:paraId="659E0AC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第四十五条</w:t>
      </w:r>
      <w:r>
        <w:rPr>
          <w:color w:val="auto"/>
          <w:szCs w:val="32"/>
          <w:highlight w:val="none"/>
        </w:rPr>
        <w:t xml:space="preserve">  面试安全工作规定</w:t>
      </w:r>
    </w:p>
    <w:p w14:paraId="6F1B3C1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（一）考点要指定专人负责安全工作。</w:t>
      </w:r>
    </w:p>
    <w:p w14:paraId="590F4E1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（二）考点要制定应急处置工作预案，采取有效应急措施预防和处置偶发、突发事件。</w:t>
      </w:r>
    </w:p>
    <w:p w14:paraId="4BB3BF4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（三）考点应为面试对象准备</w:t>
      </w:r>
      <w:r>
        <w:rPr>
          <w:rFonts w:hint="eastAsia"/>
          <w:color w:val="auto"/>
          <w:szCs w:val="32"/>
          <w:highlight w:val="none"/>
        </w:rPr>
        <w:t>饮</w:t>
      </w:r>
      <w:r>
        <w:rPr>
          <w:color w:val="auto"/>
          <w:szCs w:val="32"/>
          <w:highlight w:val="none"/>
        </w:rPr>
        <w:t>水、医疗设备和药品。</w:t>
      </w:r>
    </w:p>
    <w:p w14:paraId="4510CB5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（四）禁止将危房用作考室。</w:t>
      </w:r>
    </w:p>
    <w:p w14:paraId="63CFC0D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五）考务工作人员要密切注意面试对象的身体及思想状况，防止意外事故发生。如面试对象因身体原因不适于继续面试的，考务工作人员因及时劝告面试对象停止考试，并由考点安排车辆和陪同人员将面试对象就近送往医院进行救治。</w:t>
      </w:r>
    </w:p>
    <w:p w14:paraId="4617FE6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（六）考点工作人员须严密关注社情，防止流氓滋事、打架斗殴事件发生。</w:t>
      </w:r>
    </w:p>
    <w:p w14:paraId="69173A0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（七）凡出现危及面试对象安全的重大隐患（如极端恶劣天气、地质灾害、火灾、流行性疾病等），应立即停考，启动应急预案，并迅速逐级上报，对面试对象及考试作出妥善安排。</w:t>
      </w:r>
    </w:p>
    <w:p w14:paraId="044F5AB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（八）凡因未执行本条</w:t>
      </w:r>
      <w:r>
        <w:rPr>
          <w:rFonts w:hint="eastAsia"/>
          <w:color w:val="auto"/>
          <w:szCs w:val="32"/>
          <w:highlight w:val="none"/>
        </w:rPr>
        <w:t>规定</w:t>
      </w:r>
      <w:r>
        <w:rPr>
          <w:color w:val="auto"/>
          <w:szCs w:val="32"/>
          <w:highlight w:val="none"/>
        </w:rPr>
        <w:t>，工作失职造成后果的，追究有关人员行政责任；情节严重者，追究法律责任。</w:t>
      </w:r>
    </w:p>
    <w:p w14:paraId="11D96197">
      <w:pPr>
        <w:keepNext w:val="0"/>
        <w:keepLines w:val="0"/>
        <w:pageBreakBefore w:val="0"/>
        <w:widowControl w:val="0"/>
        <w:kinsoku/>
        <w:wordWrap/>
        <w:overflowPunct/>
        <w:topLinePunct w:val="0"/>
        <w:autoSpaceDE/>
        <w:autoSpaceDN/>
        <w:bidi w:val="0"/>
        <w:adjustRightInd/>
        <w:snapToGrid/>
        <w:spacing w:line="600" w:lineRule="exact"/>
        <w:ind w:firstLine="615"/>
        <w:textAlignment w:val="auto"/>
        <w:rPr>
          <w:color w:val="auto"/>
          <w:szCs w:val="32"/>
          <w:highlight w:val="none"/>
        </w:rPr>
      </w:pPr>
    </w:p>
    <w:p w14:paraId="0DAF38D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color w:val="auto"/>
          <w:szCs w:val="32"/>
          <w:highlight w:val="none"/>
        </w:rPr>
      </w:pPr>
      <w:r>
        <w:rPr>
          <w:rFonts w:eastAsia="黑体"/>
          <w:color w:val="auto"/>
          <w:szCs w:val="32"/>
          <w:highlight w:val="none"/>
        </w:rPr>
        <w:t>第九章  违规行为处理</w:t>
      </w:r>
    </w:p>
    <w:p w14:paraId="57E79D2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第四十六条</w:t>
      </w:r>
      <w:r>
        <w:rPr>
          <w:color w:val="auto"/>
          <w:szCs w:val="32"/>
          <w:highlight w:val="none"/>
        </w:rPr>
        <w:t xml:space="preserve">  命题人员违规行为处理规定</w:t>
      </w:r>
    </w:p>
    <w:p w14:paraId="591C353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（一）命题人员须严格遵守命题保密纪律的各项规定。加强对命题人员的管理与监督，对违反命题保密纪律的任何行为，均须坚决制止，立即处理。</w:t>
      </w:r>
    </w:p>
    <w:p w14:paraId="28D9F8B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（二）对违反保密规定，造成面试试题失密、泄密者，由有关部门视情节轻重，给予相应的行政处分；情节严重构成犯罪的，由司法机关依法追究刑事责任。</w:t>
      </w:r>
    </w:p>
    <w:p w14:paraId="32D1B6C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rPr>
      </w:pPr>
      <w:r>
        <w:rPr>
          <w:rFonts w:eastAsia="黑体"/>
          <w:color w:val="auto"/>
          <w:szCs w:val="32"/>
          <w:highlight w:val="none"/>
        </w:rPr>
        <w:t>第四十七条</w:t>
      </w:r>
      <w:r>
        <w:rPr>
          <w:color w:val="auto"/>
          <w:szCs w:val="32"/>
          <w:highlight w:val="none"/>
        </w:rPr>
        <w:t xml:space="preserve">  面试对象违规行为处理规定</w:t>
      </w:r>
    </w:p>
    <w:p w14:paraId="5D195F9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面试对象有下列情形之一的，按面试违规处理，其面试成绩记零分：</w:t>
      </w:r>
    </w:p>
    <w:p w14:paraId="68C45EE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（一）在</w:t>
      </w:r>
      <w:r>
        <w:rPr>
          <w:rFonts w:hint="eastAsia"/>
          <w:color w:val="auto"/>
          <w:szCs w:val="32"/>
          <w:highlight w:val="none"/>
          <w:lang w:eastAsia="zh-CN"/>
        </w:rPr>
        <w:t>候试室、面试室、</w:t>
      </w:r>
      <w:r>
        <w:rPr>
          <w:rFonts w:hint="eastAsia"/>
          <w:color w:val="auto"/>
          <w:szCs w:val="32"/>
          <w:highlight w:val="none"/>
          <w:lang w:val="en-US" w:eastAsia="zh-CN"/>
        </w:rPr>
        <w:t>候分室</w:t>
      </w:r>
      <w:r>
        <w:rPr>
          <w:color w:val="auto"/>
          <w:szCs w:val="32"/>
          <w:highlight w:val="none"/>
        </w:rPr>
        <w:t>以及警戒线范围内的其他区域使用通讯工具、电子存储记忆录放设备的；</w:t>
      </w:r>
    </w:p>
    <w:p w14:paraId="43DA0E8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（二）携带除符合规定的技能展示器材以外的任何其他资料、通讯工具、电子存储记忆录放设备或其他物品进入</w:t>
      </w:r>
      <w:r>
        <w:rPr>
          <w:rFonts w:hint="eastAsia"/>
          <w:color w:val="auto"/>
          <w:szCs w:val="32"/>
          <w:highlight w:val="none"/>
        </w:rPr>
        <w:t>面试区（</w:t>
      </w:r>
      <w:r>
        <w:rPr>
          <w:rFonts w:hint="eastAsia"/>
          <w:color w:val="auto"/>
          <w:szCs w:val="32"/>
          <w:highlight w:val="none"/>
          <w:lang w:eastAsia="zh-CN"/>
        </w:rPr>
        <w:t>候试室、面试室、</w:t>
      </w:r>
      <w:r>
        <w:rPr>
          <w:rFonts w:hint="eastAsia"/>
          <w:color w:val="auto"/>
          <w:szCs w:val="32"/>
          <w:highlight w:val="none"/>
          <w:lang w:val="en-US" w:eastAsia="zh-CN"/>
        </w:rPr>
        <w:t>候分室</w:t>
      </w:r>
      <w:r>
        <w:rPr>
          <w:rFonts w:hint="eastAsia"/>
          <w:color w:val="auto"/>
          <w:szCs w:val="32"/>
          <w:highlight w:val="none"/>
        </w:rPr>
        <w:t>）</w:t>
      </w:r>
      <w:r>
        <w:rPr>
          <w:color w:val="auto"/>
          <w:szCs w:val="32"/>
          <w:highlight w:val="none"/>
        </w:rPr>
        <w:t>的；</w:t>
      </w:r>
    </w:p>
    <w:p w14:paraId="5BEFCEF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（三）在考场内吸烟，或大声喧哗，或未经工作人员许可擅自离开考试场地的；</w:t>
      </w:r>
    </w:p>
    <w:p w14:paraId="77385D1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（四）在交头接耳，互相商量、讨论的；</w:t>
      </w:r>
    </w:p>
    <w:p w14:paraId="7F1482C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（五）面试时，</w:t>
      </w:r>
      <w:r>
        <w:rPr>
          <w:rFonts w:hint="eastAsia"/>
          <w:color w:val="auto"/>
          <w:szCs w:val="32"/>
          <w:highlight w:val="none"/>
        </w:rPr>
        <w:t>有意</w:t>
      </w:r>
      <w:r>
        <w:rPr>
          <w:color w:val="auto"/>
          <w:szCs w:val="32"/>
          <w:highlight w:val="none"/>
        </w:rPr>
        <w:t>将本人或他人姓名透露给</w:t>
      </w:r>
      <w:r>
        <w:rPr>
          <w:rFonts w:hint="eastAsia"/>
          <w:color w:val="auto"/>
          <w:szCs w:val="32"/>
          <w:highlight w:val="none"/>
          <w:lang w:eastAsia="zh-CN"/>
        </w:rPr>
        <w:t>面试考官</w:t>
      </w:r>
      <w:r>
        <w:rPr>
          <w:color w:val="auto"/>
          <w:szCs w:val="32"/>
          <w:highlight w:val="none"/>
        </w:rPr>
        <w:t>的；</w:t>
      </w:r>
    </w:p>
    <w:p w14:paraId="0DE40EB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（六）面试结束后，不听工作人员安排，在考场或警戒区内逗留、议论；利用通讯工具或其他方式向场内面试对象传递有关试题信息的；</w:t>
      </w:r>
    </w:p>
    <w:p w14:paraId="7EB467C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（七）扰乱考场秩序、拒不认错的；</w:t>
      </w:r>
    </w:p>
    <w:p w14:paraId="43478CE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（八）威胁、侮辱、诽谤、诬陷或者以其他行为侵害</w:t>
      </w:r>
      <w:r>
        <w:rPr>
          <w:rFonts w:hint="eastAsia"/>
          <w:color w:val="auto"/>
          <w:szCs w:val="32"/>
          <w:highlight w:val="none"/>
          <w:lang w:eastAsia="zh-CN"/>
        </w:rPr>
        <w:t>面试考官</w:t>
      </w:r>
      <w:r>
        <w:rPr>
          <w:color w:val="auto"/>
          <w:szCs w:val="32"/>
          <w:highlight w:val="none"/>
        </w:rPr>
        <w:t>、工作人员、其他面试对象合法权益的；</w:t>
      </w:r>
    </w:p>
    <w:p w14:paraId="674BE5F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（九）面试结束后将</w:t>
      </w:r>
      <w:r>
        <w:rPr>
          <w:rFonts w:hint="eastAsia"/>
          <w:color w:val="auto"/>
          <w:szCs w:val="32"/>
          <w:highlight w:val="none"/>
          <w:lang w:val="en-US" w:eastAsia="zh-CN"/>
        </w:rPr>
        <w:t>面试试题</w:t>
      </w:r>
      <w:r>
        <w:rPr>
          <w:color w:val="auto"/>
          <w:szCs w:val="32"/>
          <w:highlight w:val="none"/>
        </w:rPr>
        <w:t>带离面试室的；</w:t>
      </w:r>
    </w:p>
    <w:p w14:paraId="0B70EA9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仿宋_GB2312"/>
          <w:color w:val="auto"/>
          <w:szCs w:val="32"/>
          <w:highlight w:val="none"/>
          <w:lang w:eastAsia="zh-CN"/>
        </w:rPr>
      </w:pPr>
      <w:r>
        <w:rPr>
          <w:color w:val="auto"/>
          <w:szCs w:val="32"/>
          <w:highlight w:val="none"/>
        </w:rPr>
        <w:t>（十）由他人冒名顶替参加面试的</w:t>
      </w:r>
      <w:r>
        <w:rPr>
          <w:rFonts w:hint="eastAsia"/>
          <w:color w:val="auto"/>
          <w:szCs w:val="32"/>
          <w:highlight w:val="none"/>
          <w:lang w:eastAsia="zh-CN"/>
        </w:rPr>
        <w:t>。</w:t>
      </w:r>
    </w:p>
    <w:p w14:paraId="7DABE59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第四十八条</w:t>
      </w:r>
      <w:r>
        <w:rPr>
          <w:color w:val="auto"/>
          <w:szCs w:val="32"/>
          <w:highlight w:val="none"/>
        </w:rPr>
        <w:t xml:space="preserve">  面试对象违规行为处理程序</w:t>
      </w:r>
    </w:p>
    <w:p w14:paraId="45EB573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（一）考务工作人员或</w:t>
      </w:r>
      <w:r>
        <w:rPr>
          <w:rFonts w:hint="eastAsia"/>
          <w:color w:val="auto"/>
          <w:szCs w:val="32"/>
          <w:highlight w:val="none"/>
          <w:lang w:eastAsia="zh-CN"/>
        </w:rPr>
        <w:t>面试考官</w:t>
      </w:r>
      <w:r>
        <w:rPr>
          <w:color w:val="auto"/>
          <w:szCs w:val="32"/>
          <w:highlight w:val="none"/>
        </w:rPr>
        <w:t>在</w:t>
      </w:r>
      <w:r>
        <w:rPr>
          <w:rFonts w:hint="eastAsia"/>
          <w:color w:val="auto"/>
          <w:szCs w:val="32"/>
          <w:highlight w:val="none"/>
        </w:rPr>
        <w:t>面</w:t>
      </w:r>
      <w:r>
        <w:rPr>
          <w:color w:val="auto"/>
          <w:szCs w:val="32"/>
          <w:highlight w:val="none"/>
        </w:rPr>
        <w:t>试</w:t>
      </w:r>
      <w:r>
        <w:rPr>
          <w:rFonts w:hint="eastAsia"/>
          <w:color w:val="auto"/>
          <w:szCs w:val="32"/>
          <w:highlight w:val="none"/>
        </w:rPr>
        <w:t>各环节</w:t>
      </w:r>
      <w:r>
        <w:rPr>
          <w:color w:val="auto"/>
          <w:szCs w:val="32"/>
          <w:highlight w:val="none"/>
        </w:rPr>
        <w:t>发现面试对象实施本考务工作细则第四十七条所列</w:t>
      </w:r>
      <w:r>
        <w:rPr>
          <w:rFonts w:hint="eastAsia"/>
          <w:color w:val="auto"/>
          <w:szCs w:val="32"/>
          <w:highlight w:val="none"/>
        </w:rPr>
        <w:t>面</w:t>
      </w:r>
      <w:r>
        <w:rPr>
          <w:color w:val="auto"/>
          <w:szCs w:val="32"/>
          <w:highlight w:val="none"/>
        </w:rPr>
        <w:t>试违规行为的，应当及时予以纠正并如实记录在《面试考室情况记载表》上，并立即通知</w:t>
      </w:r>
      <w:r>
        <w:rPr>
          <w:rFonts w:hint="eastAsia"/>
          <w:color w:val="auto"/>
          <w:szCs w:val="32"/>
          <w:highlight w:val="none"/>
          <w:lang w:val="en-US" w:eastAsia="zh-CN"/>
        </w:rPr>
        <w:t>考务办公室</w:t>
      </w:r>
      <w:r>
        <w:rPr>
          <w:color w:val="auto"/>
          <w:szCs w:val="32"/>
          <w:highlight w:val="none"/>
        </w:rPr>
        <w:t>，由</w:t>
      </w:r>
      <w:r>
        <w:rPr>
          <w:rFonts w:hint="eastAsia"/>
          <w:color w:val="auto"/>
          <w:szCs w:val="32"/>
          <w:highlight w:val="none"/>
          <w:lang w:val="en-US" w:eastAsia="zh-CN"/>
        </w:rPr>
        <w:t>流动监考</w:t>
      </w:r>
      <w:r>
        <w:rPr>
          <w:color w:val="auto"/>
          <w:szCs w:val="32"/>
          <w:highlight w:val="none"/>
        </w:rPr>
        <w:t>员带领违规面试对象到</w:t>
      </w:r>
      <w:r>
        <w:rPr>
          <w:rFonts w:hint="eastAsia"/>
          <w:color w:val="auto"/>
          <w:szCs w:val="32"/>
          <w:highlight w:val="none"/>
          <w:lang w:eastAsia="zh-CN"/>
        </w:rPr>
        <w:t>考务办公室</w:t>
      </w:r>
      <w:r>
        <w:rPr>
          <w:color w:val="auto"/>
          <w:szCs w:val="32"/>
          <w:highlight w:val="none"/>
        </w:rPr>
        <w:t>进行处理。</w:t>
      </w:r>
    </w:p>
    <w:p w14:paraId="4A70B22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w:t>
      </w:r>
      <w:r>
        <w:rPr>
          <w:rFonts w:hint="eastAsia"/>
          <w:color w:val="auto"/>
          <w:szCs w:val="32"/>
          <w:highlight w:val="none"/>
          <w:lang w:val="en-US" w:eastAsia="zh-CN"/>
        </w:rPr>
        <w:t>考务</w:t>
      </w:r>
      <w:r>
        <w:rPr>
          <w:color w:val="auto"/>
          <w:szCs w:val="32"/>
          <w:highlight w:val="none"/>
        </w:rPr>
        <w:t>办公室应安排2名以上的考务工作人员同时参与对违规面试对象的处理工作。处理违规事宜时，考务工作人员应填写《面试对象违规行为处理情况记载表》，同时向违规面试对象说明违规的事实、处理依据和《面试对象违规行为处理情况记载表》上记录的内容；对面试对象用于违规的材料、工具等，应予暂扣，对暂扣的物品应填写收据。</w:t>
      </w:r>
    </w:p>
    <w:p w14:paraId="6453B6C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（三）面试对象违规记录《面试考室情况记载表》和《面试对象违规行为处理情况记载表》作为认定面试对象违规事实的依据，应当由2名以上考务工作人员或考场巡</w:t>
      </w:r>
      <w:r>
        <w:rPr>
          <w:rFonts w:hint="eastAsia"/>
          <w:color w:val="auto"/>
          <w:szCs w:val="32"/>
          <w:highlight w:val="none"/>
          <w:lang w:val="en-US" w:eastAsia="zh-CN"/>
        </w:rPr>
        <w:t>考</w:t>
      </w:r>
      <w:r>
        <w:rPr>
          <w:color w:val="auto"/>
          <w:szCs w:val="32"/>
          <w:highlight w:val="none"/>
        </w:rPr>
        <w:t>员签字确认。</w:t>
      </w:r>
    </w:p>
    <w:p w14:paraId="7AF9D16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（四）考点对面试对象违规情况进行汇总，报正副主考集体研究，提出处理建议，经考点主考签字后，报送</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，由</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依据本考务工作细则的有关规定进行处理。</w:t>
      </w:r>
    </w:p>
    <w:p w14:paraId="6771B41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（五）</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在对</w:t>
      </w:r>
      <w:r>
        <w:rPr>
          <w:rFonts w:hint="eastAsia"/>
          <w:color w:val="auto"/>
          <w:szCs w:val="32"/>
          <w:highlight w:val="none"/>
        </w:rPr>
        <w:t>面</w:t>
      </w:r>
      <w:r>
        <w:rPr>
          <w:color w:val="auto"/>
          <w:szCs w:val="32"/>
          <w:highlight w:val="none"/>
        </w:rPr>
        <w:t>试违规的个人做出处理决定前，应当复核违规事实和相关证据，并通过面试对象在填写的联系电话（以下简称</w:t>
      </w:r>
      <w:r>
        <w:rPr>
          <w:rFonts w:hint="eastAsia"/>
          <w:color w:val="auto"/>
          <w:szCs w:val="32"/>
          <w:highlight w:val="none"/>
          <w:lang w:eastAsia="zh-CN"/>
        </w:rPr>
        <w:t>“</w:t>
      </w:r>
      <w:r>
        <w:rPr>
          <w:color w:val="auto"/>
          <w:szCs w:val="32"/>
          <w:highlight w:val="none"/>
        </w:rPr>
        <w:t>面试对象报名电话</w:t>
      </w:r>
      <w:r>
        <w:rPr>
          <w:rFonts w:hint="eastAsia"/>
          <w:color w:val="auto"/>
          <w:szCs w:val="32"/>
          <w:highlight w:val="none"/>
          <w:lang w:eastAsia="zh-CN"/>
        </w:rPr>
        <w:t>”</w:t>
      </w:r>
      <w:r>
        <w:rPr>
          <w:color w:val="auto"/>
          <w:szCs w:val="32"/>
          <w:highlight w:val="none"/>
        </w:rPr>
        <w:t>）告知被处理人做出处理决定的理由和依据，同时应留存通话记录；</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无法通过面试对象报名电话将有关处理情况告知被处理人的，应留存电话联系记录，但不影响按本考务工作细则继续实施处理工作。被处理人对所认定的违规事实认定存在异议的，应当给予其陈述和申辩的机会。</w:t>
      </w:r>
    </w:p>
    <w:p w14:paraId="59A914D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（六）</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做出处理决定应当制作</w:t>
      </w:r>
      <w:r>
        <w:rPr>
          <w:rFonts w:hint="eastAsia"/>
          <w:color w:val="auto"/>
          <w:szCs w:val="32"/>
          <w:highlight w:val="none"/>
        </w:rPr>
        <w:t>面</w:t>
      </w:r>
      <w:r>
        <w:rPr>
          <w:color w:val="auto"/>
          <w:szCs w:val="32"/>
          <w:highlight w:val="none"/>
        </w:rPr>
        <w:t>试违规处理决定书，载明被处理人的姓名、处理事实根据和法律依据、处理决定的内容、救济途径以及做出处理决定的机构名称和做出处理决定的时间。</w:t>
      </w:r>
    </w:p>
    <w:p w14:paraId="55EF5B6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（七）</w:t>
      </w:r>
      <w:r>
        <w:rPr>
          <w:rFonts w:hint="eastAsia"/>
          <w:color w:val="auto"/>
          <w:szCs w:val="32"/>
          <w:highlight w:val="none"/>
        </w:rPr>
        <w:t>面</w:t>
      </w:r>
      <w:r>
        <w:rPr>
          <w:color w:val="auto"/>
          <w:szCs w:val="32"/>
          <w:highlight w:val="none"/>
        </w:rPr>
        <w:t>试违规处理决定书应当及时送达被处理人。</w:t>
      </w:r>
      <w:r>
        <w:rPr>
          <w:rFonts w:hint="eastAsia"/>
          <w:color w:val="auto"/>
          <w:szCs w:val="32"/>
          <w:highlight w:val="none"/>
        </w:rPr>
        <w:t>面</w:t>
      </w:r>
      <w:r>
        <w:rPr>
          <w:color w:val="auto"/>
          <w:szCs w:val="32"/>
          <w:highlight w:val="none"/>
        </w:rPr>
        <w:t>试违规处理决定书采取电话通知被处理人、被处理人本人在指定的时间内到</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领取的方式送达，被处理人在领取</w:t>
      </w:r>
      <w:r>
        <w:rPr>
          <w:rFonts w:hint="eastAsia"/>
          <w:color w:val="auto"/>
          <w:szCs w:val="32"/>
          <w:highlight w:val="none"/>
        </w:rPr>
        <w:t>面</w:t>
      </w:r>
      <w:r>
        <w:rPr>
          <w:color w:val="auto"/>
          <w:szCs w:val="32"/>
          <w:highlight w:val="none"/>
        </w:rPr>
        <w:t>试违规处理决定书时应填写送达回执。</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与被处理人无法通过考生报名电话取得联系或被处理人未按期到</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领取</w:t>
      </w:r>
      <w:r>
        <w:rPr>
          <w:rFonts w:hint="eastAsia"/>
          <w:color w:val="auto"/>
          <w:szCs w:val="32"/>
          <w:highlight w:val="none"/>
        </w:rPr>
        <w:t>面</w:t>
      </w:r>
      <w:r>
        <w:rPr>
          <w:color w:val="auto"/>
          <w:szCs w:val="32"/>
          <w:highlight w:val="none"/>
        </w:rPr>
        <w:t>试违规处理决定书的，由</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通过</w:t>
      </w:r>
      <w:r>
        <w:rPr>
          <w:rFonts w:hint="eastAsia"/>
          <w:color w:val="auto"/>
          <w:szCs w:val="32"/>
          <w:highlight w:val="none"/>
        </w:rPr>
        <w:t>政府网站</w:t>
      </w:r>
      <w:r>
        <w:rPr>
          <w:rFonts w:hint="eastAsia"/>
          <w:color w:val="auto"/>
          <w:szCs w:val="32"/>
          <w:highlight w:val="none"/>
          <w:lang w:val="en-US" w:eastAsia="zh-CN"/>
        </w:rPr>
        <w:t>发</w:t>
      </w:r>
      <w:r>
        <w:rPr>
          <w:color w:val="auto"/>
          <w:szCs w:val="32"/>
          <w:highlight w:val="none"/>
        </w:rPr>
        <w:t>布其</w:t>
      </w:r>
      <w:r>
        <w:rPr>
          <w:rFonts w:hint="eastAsia"/>
          <w:color w:val="auto"/>
          <w:szCs w:val="32"/>
          <w:highlight w:val="none"/>
        </w:rPr>
        <w:t>面</w:t>
      </w:r>
      <w:r>
        <w:rPr>
          <w:color w:val="auto"/>
          <w:szCs w:val="32"/>
          <w:highlight w:val="none"/>
        </w:rPr>
        <w:t>试违规处理决定的公告，公告期为60天，公告期满视为送达；由此造成对被处理人录取工作的影响或引发的其他不良后果全部由被处理人承担。</w:t>
      </w:r>
    </w:p>
    <w:p w14:paraId="18BB357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（八）被处理人对</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做出的违规处理决定不服的，可以在收到处理决定之日起3日内，向</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提出复核申请；</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对处理决定所认定的违规事实和适用的依据等进行审查，并在受理后7日内，按照下列规定作出复核决定：</w:t>
      </w:r>
    </w:p>
    <w:p w14:paraId="5DE0BE9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1．处理决定认定事实清楚、证据确凿，适用依据正确，程序合法，内容适当的，决定维持。</w:t>
      </w:r>
    </w:p>
    <w:p w14:paraId="0EF5C92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2．处理决定有下列情况之一的，决定撤销或者变更：</w:t>
      </w:r>
    </w:p>
    <w:p w14:paraId="0854673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（1）违规事实认定不清、证据不足的；</w:t>
      </w:r>
    </w:p>
    <w:p w14:paraId="0F30124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（2）适用依据错误的；</w:t>
      </w:r>
    </w:p>
    <w:p w14:paraId="401CF5B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（3）违反本考务工作细则规定的处理程序的。</w:t>
      </w:r>
    </w:p>
    <w:p w14:paraId="5A199E7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做出决定的</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对因错误的处理决定给面试对象造成的损失，应当予以补救；在违规处理过程中，因面试对象原因无法按规定程序进行有效处理的情形除外。</w:t>
      </w:r>
    </w:p>
    <w:p w14:paraId="670E95F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rPr>
      </w:pPr>
      <w:r>
        <w:rPr>
          <w:rFonts w:eastAsia="黑体"/>
          <w:color w:val="auto"/>
          <w:szCs w:val="32"/>
          <w:highlight w:val="none"/>
        </w:rPr>
        <w:t>第四十九条</w:t>
      </w:r>
      <w:r>
        <w:rPr>
          <w:color w:val="auto"/>
          <w:szCs w:val="32"/>
          <w:highlight w:val="none"/>
        </w:rPr>
        <w:t xml:space="preserve">  </w:t>
      </w:r>
      <w:r>
        <w:rPr>
          <w:rFonts w:hint="eastAsia"/>
          <w:color w:val="auto"/>
          <w:szCs w:val="32"/>
          <w:highlight w:val="none"/>
          <w:lang w:eastAsia="zh-CN"/>
        </w:rPr>
        <w:t>面试考官</w:t>
      </w:r>
      <w:r>
        <w:rPr>
          <w:color w:val="auto"/>
          <w:szCs w:val="32"/>
          <w:highlight w:val="none"/>
        </w:rPr>
        <w:t>违规行为处理</w:t>
      </w:r>
      <w:r>
        <w:rPr>
          <w:rFonts w:hint="eastAsia"/>
          <w:color w:val="auto"/>
          <w:szCs w:val="32"/>
          <w:highlight w:val="none"/>
        </w:rPr>
        <w:t>规定</w:t>
      </w:r>
    </w:p>
    <w:p w14:paraId="5CF758E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（一）对工作不负责任或因其它原因不宜担任</w:t>
      </w:r>
      <w:r>
        <w:rPr>
          <w:rFonts w:hint="eastAsia"/>
          <w:color w:val="auto"/>
          <w:szCs w:val="32"/>
          <w:highlight w:val="none"/>
          <w:lang w:eastAsia="zh-CN"/>
        </w:rPr>
        <w:t>面试考官</w:t>
      </w:r>
      <w:r>
        <w:rPr>
          <w:color w:val="auto"/>
          <w:szCs w:val="32"/>
          <w:highlight w:val="none"/>
        </w:rPr>
        <w:t>者，经查实后，由现场协调指挥小组报面试领导小组及时予以撤换。凡被撤换的</w:t>
      </w:r>
      <w:r>
        <w:rPr>
          <w:rFonts w:hint="eastAsia"/>
          <w:color w:val="auto"/>
          <w:szCs w:val="32"/>
          <w:highlight w:val="none"/>
          <w:lang w:eastAsia="zh-CN"/>
        </w:rPr>
        <w:t>面试考官</w:t>
      </w:r>
      <w:r>
        <w:rPr>
          <w:color w:val="auto"/>
          <w:szCs w:val="32"/>
          <w:highlight w:val="none"/>
        </w:rPr>
        <w:t>，</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将予以通报，并视情节轻重，责成有关单位给予当事人必要的行政处分。</w:t>
      </w:r>
    </w:p>
    <w:p w14:paraId="2AB4BED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（二）有下列行为之一的，由</w:t>
      </w:r>
      <w:r>
        <w:rPr>
          <w:rFonts w:hint="eastAsia"/>
          <w:color w:val="auto"/>
          <w:szCs w:val="32"/>
          <w:highlight w:val="none"/>
          <w:lang w:eastAsia="zh-CN"/>
        </w:rPr>
        <w:t>招聘</w:t>
      </w:r>
      <w:r>
        <w:rPr>
          <w:rFonts w:hint="eastAsia"/>
          <w:color w:val="auto"/>
          <w:szCs w:val="32"/>
          <w:highlight w:val="none"/>
          <w:lang w:val="en-US" w:eastAsia="zh-CN"/>
        </w:rPr>
        <w:t>工作</w:t>
      </w:r>
      <w:r>
        <w:rPr>
          <w:rFonts w:hint="eastAsia"/>
          <w:color w:val="auto"/>
          <w:szCs w:val="32"/>
          <w:highlight w:val="none"/>
        </w:rPr>
        <w:t>领导小组办公室</w:t>
      </w:r>
      <w:r>
        <w:rPr>
          <w:color w:val="auto"/>
          <w:szCs w:val="32"/>
          <w:highlight w:val="none"/>
        </w:rPr>
        <w:t>建议其所在单位给予行政处分或由有关部门处理；构成犯罪的，由司法机关依法追究刑事责任：</w:t>
      </w:r>
    </w:p>
    <w:p w14:paraId="7891D38C">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1．本应回避面试工作而隐瞒不报的；</w:t>
      </w:r>
    </w:p>
    <w:p w14:paraId="7957EB0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2．协同面试对象违规或为面试对象违规提供条件的；</w:t>
      </w:r>
    </w:p>
    <w:p w14:paraId="6CEACCC1">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3．在评分过程中，擅自更改评分标准或不按评分标准、评分细则进行评分的；</w:t>
      </w:r>
    </w:p>
    <w:p w14:paraId="50B7113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4．在评分过程中，不按规定程序操作，造成明显的错评、漏评，或者在评分中徇私舞弊的；</w:t>
      </w:r>
    </w:p>
    <w:p w14:paraId="2FF3AF7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5．泄露评分、登分等保密内容的。</w:t>
      </w:r>
    </w:p>
    <w:p w14:paraId="1C2277D5">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第五十条</w:t>
      </w:r>
      <w:r>
        <w:rPr>
          <w:color w:val="auto"/>
          <w:szCs w:val="32"/>
          <w:highlight w:val="none"/>
        </w:rPr>
        <w:t xml:space="preserve">  工作人员违规行为处理规定</w:t>
      </w:r>
    </w:p>
    <w:p w14:paraId="4867DA1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pacing w:val="-6"/>
          <w:szCs w:val="32"/>
          <w:highlight w:val="none"/>
        </w:rPr>
      </w:pPr>
      <w:r>
        <w:rPr>
          <w:color w:val="auto"/>
          <w:szCs w:val="32"/>
          <w:highlight w:val="none"/>
        </w:rPr>
        <w:t>（一）未按本考务工作细则要求设置</w:t>
      </w:r>
      <w:r>
        <w:rPr>
          <w:rFonts w:hint="eastAsia"/>
          <w:color w:val="auto"/>
          <w:szCs w:val="32"/>
          <w:highlight w:val="none"/>
          <w:lang w:eastAsia="zh-CN"/>
        </w:rPr>
        <w:t>候试室、面试室、</w:t>
      </w:r>
      <w:r>
        <w:rPr>
          <w:rFonts w:hint="eastAsia"/>
          <w:color w:val="auto"/>
          <w:szCs w:val="32"/>
          <w:highlight w:val="none"/>
          <w:lang w:val="en-US" w:eastAsia="zh-CN"/>
        </w:rPr>
        <w:t>核分室、候分室</w:t>
      </w:r>
      <w:r>
        <w:rPr>
          <w:color w:val="auto"/>
          <w:szCs w:val="32"/>
          <w:highlight w:val="none"/>
        </w:rPr>
        <w:t>，未配备数量足够的考务工作人员，造成面试组织混乱，</w:t>
      </w:r>
      <w:r>
        <w:rPr>
          <w:color w:val="auto"/>
          <w:spacing w:val="-6"/>
          <w:szCs w:val="32"/>
          <w:highlight w:val="none"/>
        </w:rPr>
        <w:t>影响面试信度的，追究直接责任人和考点主要负责人的行政责任。</w:t>
      </w:r>
    </w:p>
    <w:p w14:paraId="1B4081B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（二）因管理不严、秩序混乱而造成不良后果的，追究相关工作人员的责任。</w:t>
      </w:r>
    </w:p>
    <w:p w14:paraId="6075EF6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（三）对工作不负责任或因其它原因不宜担任工作人员者，经查实后，由现场协调指挥组报</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及时予以撤换。凡被撤换的工作人员，</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将予以通报，并视情节轻重，责成有关单位给予当事人必要的行政处分。</w:t>
      </w:r>
    </w:p>
    <w:p w14:paraId="73B3E7C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（四）工作人员有下列行为之一的，由</w:t>
      </w:r>
      <w:r>
        <w:rPr>
          <w:rFonts w:hint="eastAsia"/>
          <w:color w:val="auto"/>
          <w:szCs w:val="32"/>
          <w:highlight w:val="none"/>
          <w:lang w:eastAsia="zh-CN"/>
        </w:rPr>
        <w:t>招聘</w:t>
      </w:r>
      <w:r>
        <w:rPr>
          <w:rFonts w:hint="eastAsia"/>
          <w:color w:val="auto"/>
          <w:szCs w:val="32"/>
          <w:highlight w:val="none"/>
        </w:rPr>
        <w:t>领导小组办公室</w:t>
      </w:r>
      <w:r>
        <w:rPr>
          <w:color w:val="auto"/>
          <w:szCs w:val="32"/>
          <w:highlight w:val="none"/>
        </w:rPr>
        <w:t>建议其所在单位给予行政处分或者由有关部门处理；构成犯罪的，由司法机关依法追究刑事责任：</w:t>
      </w:r>
    </w:p>
    <w:p w14:paraId="2121174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1．本应回避面试工作而隐瞒不报的；</w:t>
      </w:r>
    </w:p>
    <w:p w14:paraId="6F4B65E7">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2．协同面试对象</w:t>
      </w:r>
      <w:r>
        <w:rPr>
          <w:rFonts w:hint="eastAsia"/>
          <w:color w:val="auto"/>
          <w:szCs w:val="32"/>
          <w:highlight w:val="none"/>
        </w:rPr>
        <w:t>违规</w:t>
      </w:r>
      <w:r>
        <w:rPr>
          <w:color w:val="auto"/>
          <w:szCs w:val="32"/>
          <w:highlight w:val="none"/>
        </w:rPr>
        <w:t>或为面试对象</w:t>
      </w:r>
      <w:r>
        <w:rPr>
          <w:rFonts w:hint="eastAsia"/>
          <w:color w:val="auto"/>
          <w:szCs w:val="32"/>
          <w:highlight w:val="none"/>
        </w:rPr>
        <w:t>违规</w:t>
      </w:r>
      <w:r>
        <w:rPr>
          <w:color w:val="auto"/>
          <w:szCs w:val="32"/>
          <w:highlight w:val="none"/>
        </w:rPr>
        <w:t>提供条件的；</w:t>
      </w:r>
    </w:p>
    <w:p w14:paraId="4EAB9A5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3．未认真履行职责，造成所负责</w:t>
      </w:r>
      <w:r>
        <w:rPr>
          <w:rFonts w:hint="eastAsia"/>
          <w:color w:val="auto"/>
          <w:szCs w:val="32"/>
          <w:highlight w:val="none"/>
          <w:lang w:eastAsia="zh-CN"/>
        </w:rPr>
        <w:t>候试室、面试室</w:t>
      </w:r>
      <w:r>
        <w:rPr>
          <w:color w:val="auto"/>
          <w:szCs w:val="32"/>
          <w:highlight w:val="none"/>
        </w:rPr>
        <w:t>秩序混乱的，或丢失试卷、面试对象面试材料的，或造成重大工作差错的；</w:t>
      </w:r>
    </w:p>
    <w:p w14:paraId="48588B9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4．对面试对象</w:t>
      </w:r>
      <w:r>
        <w:rPr>
          <w:rFonts w:hint="eastAsia"/>
          <w:color w:val="auto"/>
          <w:szCs w:val="32"/>
          <w:highlight w:val="none"/>
        </w:rPr>
        <w:t>违规行为</w:t>
      </w:r>
      <w:r>
        <w:rPr>
          <w:color w:val="auto"/>
          <w:szCs w:val="32"/>
          <w:highlight w:val="none"/>
        </w:rPr>
        <w:t>不作</w:t>
      </w:r>
      <w:r>
        <w:rPr>
          <w:rFonts w:hint="eastAsia"/>
          <w:color w:val="auto"/>
          <w:szCs w:val="32"/>
          <w:highlight w:val="none"/>
        </w:rPr>
        <w:t>处理</w:t>
      </w:r>
      <w:r>
        <w:rPr>
          <w:color w:val="auto"/>
          <w:szCs w:val="32"/>
          <w:highlight w:val="none"/>
        </w:rPr>
        <w:t>或隐瞒不报的；</w:t>
      </w:r>
    </w:p>
    <w:p w14:paraId="26ED391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5．在试卷印制、保管、运输等环节，未执行本考务工作细则要求，造成失密、泄密事件的；</w:t>
      </w:r>
    </w:p>
    <w:p w14:paraId="61F99CA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6．泄露评分、登分等保密内容的。</w:t>
      </w:r>
    </w:p>
    <w:p w14:paraId="359B239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rPr>
      </w:pPr>
      <w:r>
        <w:rPr>
          <w:rFonts w:eastAsia="黑体"/>
          <w:color w:val="auto"/>
          <w:szCs w:val="32"/>
          <w:highlight w:val="none"/>
        </w:rPr>
        <w:t xml:space="preserve">第五十一条 </w:t>
      </w:r>
      <w:r>
        <w:rPr>
          <w:color w:val="auto"/>
          <w:szCs w:val="32"/>
          <w:highlight w:val="none"/>
        </w:rPr>
        <w:t xml:space="preserve"> 本章凡未</w:t>
      </w:r>
      <w:r>
        <w:rPr>
          <w:rFonts w:hint="eastAsia"/>
          <w:color w:val="auto"/>
          <w:szCs w:val="32"/>
          <w:highlight w:val="none"/>
          <w:lang w:eastAsia="zh-CN"/>
        </w:rPr>
        <w:t>涉及</w:t>
      </w:r>
      <w:r>
        <w:rPr>
          <w:color w:val="auto"/>
          <w:szCs w:val="32"/>
          <w:highlight w:val="none"/>
        </w:rPr>
        <w:t>的违规行为的认定与处理程序，参照</w:t>
      </w:r>
      <w:r>
        <w:rPr>
          <w:rFonts w:hint="eastAsia"/>
          <w:color w:val="auto"/>
          <w:szCs w:val="32"/>
          <w:highlight w:val="none"/>
        </w:rPr>
        <w:t>《事业单位公开招聘违纪违规行为处理办法》</w:t>
      </w:r>
      <w:r>
        <w:rPr>
          <w:color w:val="auto"/>
          <w:szCs w:val="32"/>
          <w:highlight w:val="none"/>
        </w:rPr>
        <w:t>有关规定执行。</w:t>
      </w:r>
    </w:p>
    <w:p w14:paraId="050D2039">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olor w:val="auto"/>
          <w:szCs w:val="32"/>
          <w:highlight w:val="none"/>
        </w:rPr>
      </w:pPr>
    </w:p>
    <w:p w14:paraId="6603A04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eastAsia="黑体"/>
          <w:color w:val="auto"/>
          <w:szCs w:val="32"/>
          <w:highlight w:val="none"/>
        </w:rPr>
      </w:pPr>
      <w:r>
        <w:rPr>
          <w:rFonts w:eastAsia="黑体"/>
          <w:color w:val="auto"/>
          <w:szCs w:val="32"/>
          <w:highlight w:val="none"/>
        </w:rPr>
        <w:t>第十章  附   则</w:t>
      </w:r>
    </w:p>
    <w:p w14:paraId="127DF20D">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 xml:space="preserve">第五十二条 </w:t>
      </w:r>
      <w:r>
        <w:rPr>
          <w:color w:val="auto"/>
          <w:szCs w:val="32"/>
          <w:highlight w:val="none"/>
        </w:rPr>
        <w:t xml:space="preserve"> 本考务工作细则规定的有关事宜，面试对象和参与本项工作的所有人员均必须严格遵守。如有违反，按国家有关法律和规定严肃处理。</w:t>
      </w:r>
    </w:p>
    <w:p w14:paraId="3D5C8C9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 xml:space="preserve">第五十三条 </w:t>
      </w:r>
      <w:r>
        <w:rPr>
          <w:color w:val="auto"/>
          <w:szCs w:val="32"/>
          <w:highlight w:val="none"/>
        </w:rPr>
        <w:t>《面试号登记表》</w:t>
      </w:r>
      <w:r>
        <w:rPr>
          <w:rFonts w:hint="eastAsia"/>
          <w:color w:val="auto"/>
          <w:szCs w:val="32"/>
          <w:highlight w:val="none"/>
          <w:lang w:eastAsia="zh-CN"/>
        </w:rPr>
        <w:t>、《</w:t>
      </w:r>
      <w:r>
        <w:rPr>
          <w:rFonts w:hint="eastAsia"/>
          <w:color w:val="auto"/>
          <w:szCs w:val="32"/>
          <w:highlight w:val="none"/>
          <w:lang w:val="en-US" w:eastAsia="zh-CN"/>
        </w:rPr>
        <w:t>面试温馨提示</w:t>
      </w:r>
      <w:r>
        <w:rPr>
          <w:rFonts w:hint="eastAsia"/>
          <w:color w:val="auto"/>
          <w:szCs w:val="32"/>
          <w:highlight w:val="none"/>
          <w:lang w:eastAsia="zh-CN"/>
        </w:rPr>
        <w:t>》、</w:t>
      </w:r>
      <w:r>
        <w:rPr>
          <w:color w:val="auto"/>
          <w:szCs w:val="32"/>
          <w:highlight w:val="none"/>
        </w:rPr>
        <w:t>《</w:t>
      </w:r>
      <w:r>
        <w:rPr>
          <w:rFonts w:hint="eastAsia"/>
          <w:color w:val="auto"/>
          <w:szCs w:val="32"/>
          <w:highlight w:val="none"/>
          <w:lang w:eastAsia="zh-CN"/>
        </w:rPr>
        <w:t>评分登记表</w:t>
      </w:r>
      <w:r>
        <w:rPr>
          <w:color w:val="auto"/>
          <w:szCs w:val="32"/>
          <w:highlight w:val="none"/>
        </w:rPr>
        <w:t>》、</w:t>
      </w:r>
      <w:r>
        <w:rPr>
          <w:rFonts w:hint="eastAsia"/>
          <w:color w:val="auto"/>
          <w:szCs w:val="32"/>
          <w:highlight w:val="none"/>
          <w:lang w:eastAsia="zh-CN"/>
        </w:rPr>
        <w:t>《</w:t>
      </w:r>
      <w:r>
        <w:rPr>
          <w:rFonts w:hint="eastAsia"/>
          <w:color w:val="auto"/>
          <w:szCs w:val="32"/>
          <w:highlight w:val="none"/>
          <w:lang w:val="en-US" w:eastAsia="zh-CN"/>
        </w:rPr>
        <w:t>面试成绩确认表</w:t>
      </w:r>
      <w:r>
        <w:rPr>
          <w:rFonts w:hint="eastAsia"/>
          <w:color w:val="auto"/>
          <w:szCs w:val="32"/>
          <w:highlight w:val="none"/>
          <w:lang w:eastAsia="zh-CN"/>
        </w:rPr>
        <w:t>》、</w:t>
      </w:r>
      <w:r>
        <w:rPr>
          <w:rFonts w:hint="eastAsia" w:ascii="Times New Roman" w:hAnsi="Times New Roman" w:cs="Times New Roman"/>
          <w:color w:val="auto"/>
          <w:szCs w:val="32"/>
          <w:highlight w:val="none"/>
          <w:lang w:eastAsia="zh-CN"/>
        </w:rPr>
        <w:t>《</w:t>
      </w:r>
      <w:r>
        <w:rPr>
          <w:rFonts w:ascii="Times New Roman" w:hAnsi="Times New Roman" w:cs="Times New Roman"/>
          <w:color w:val="auto"/>
          <w:szCs w:val="32"/>
          <w:highlight w:val="none"/>
        </w:rPr>
        <w:t>面试</w:t>
      </w:r>
      <w:r>
        <w:rPr>
          <w:rFonts w:hint="eastAsia" w:ascii="Times New Roman" w:hAnsi="Times New Roman" w:cs="Times New Roman"/>
          <w:color w:val="auto"/>
          <w:szCs w:val="32"/>
          <w:highlight w:val="none"/>
          <w:lang w:val="en-US" w:eastAsia="zh-CN"/>
        </w:rPr>
        <w:t>成绩公布表</w:t>
      </w:r>
      <w:r>
        <w:rPr>
          <w:rFonts w:hint="eastAsia" w:ascii="Times New Roman" w:hAnsi="Times New Roman" w:cs="Times New Roman"/>
          <w:color w:val="auto"/>
          <w:szCs w:val="32"/>
          <w:highlight w:val="none"/>
          <w:lang w:eastAsia="zh-CN"/>
        </w:rPr>
        <w:t>》、</w:t>
      </w:r>
      <w:r>
        <w:rPr>
          <w:rFonts w:hint="eastAsia" w:cs="Times New Roman"/>
          <w:color w:val="auto"/>
          <w:szCs w:val="32"/>
          <w:highlight w:val="none"/>
          <w:lang w:eastAsia="zh-CN"/>
        </w:rPr>
        <w:t>《</w:t>
      </w:r>
      <w:r>
        <w:rPr>
          <w:rFonts w:hint="eastAsia" w:cs="Times New Roman"/>
          <w:color w:val="auto"/>
          <w:szCs w:val="32"/>
          <w:highlight w:val="none"/>
          <w:lang w:val="en-US" w:eastAsia="zh-CN"/>
        </w:rPr>
        <w:t>成绩汇总表</w:t>
      </w:r>
      <w:r>
        <w:rPr>
          <w:rFonts w:hint="eastAsia" w:cs="Times New Roman"/>
          <w:color w:val="auto"/>
          <w:szCs w:val="32"/>
          <w:highlight w:val="none"/>
          <w:lang w:eastAsia="zh-CN"/>
        </w:rPr>
        <w:t>》、</w:t>
      </w:r>
      <w:r>
        <w:rPr>
          <w:color w:val="auto"/>
          <w:szCs w:val="32"/>
          <w:highlight w:val="none"/>
        </w:rPr>
        <w:t>《面试考室情况记载表》、《面试对象违规行为处理情况记载表</w:t>
      </w:r>
      <w:r>
        <w:rPr>
          <w:rFonts w:hint="eastAsia"/>
          <w:color w:val="auto"/>
          <w:szCs w:val="32"/>
          <w:highlight w:val="none"/>
          <w:lang w:eastAsia="zh-CN"/>
        </w:rPr>
        <w:t>》《</w:t>
      </w:r>
      <w:r>
        <w:rPr>
          <w:rFonts w:hint="eastAsia"/>
          <w:color w:val="auto"/>
          <w:szCs w:val="32"/>
          <w:highlight w:val="none"/>
        </w:rPr>
        <w:t>面试违规处理决定书</w:t>
      </w:r>
      <w:r>
        <w:rPr>
          <w:color w:val="auto"/>
          <w:szCs w:val="32"/>
          <w:highlight w:val="none"/>
        </w:rPr>
        <w:t>》</w:t>
      </w:r>
      <w:r>
        <w:rPr>
          <w:rFonts w:hint="eastAsia"/>
          <w:color w:val="auto"/>
          <w:szCs w:val="32"/>
          <w:highlight w:val="none"/>
          <w:lang w:eastAsia="zh-CN"/>
        </w:rPr>
        <w:t>、</w:t>
      </w:r>
      <w:r>
        <w:rPr>
          <w:color w:val="auto"/>
          <w:szCs w:val="32"/>
          <w:highlight w:val="none"/>
        </w:rPr>
        <w:t>《面试偶发事件处理具体办法》，一并印发执行。</w:t>
      </w:r>
    </w:p>
    <w:p w14:paraId="2E19C51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rFonts w:eastAsia="黑体"/>
          <w:color w:val="auto"/>
          <w:szCs w:val="32"/>
          <w:highlight w:val="none"/>
        </w:rPr>
        <w:t>第五十四条</w:t>
      </w:r>
      <w:r>
        <w:rPr>
          <w:color w:val="auto"/>
          <w:szCs w:val="32"/>
          <w:highlight w:val="none"/>
        </w:rPr>
        <w:t xml:space="preserve">  本考务工作细则自公布之日起执行。</w:t>
      </w:r>
    </w:p>
    <w:p w14:paraId="716AF852">
      <w:pPr>
        <w:pStyle w:val="2"/>
      </w:pPr>
    </w:p>
    <w:p w14:paraId="25E03193">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color w:val="auto"/>
          <w:szCs w:val="32"/>
          <w:highlight w:val="none"/>
        </w:rPr>
      </w:pPr>
      <w:r>
        <w:rPr>
          <w:color w:val="auto"/>
          <w:szCs w:val="32"/>
          <w:highlight w:val="none"/>
        </w:rPr>
        <w:t>附件：1．《面试号登记表》</w:t>
      </w:r>
    </w:p>
    <w:p w14:paraId="68FA2B62">
      <w:pPr>
        <w:keepNext w:val="0"/>
        <w:keepLines w:val="0"/>
        <w:pageBreakBefore w:val="0"/>
        <w:widowControl w:val="0"/>
        <w:kinsoku/>
        <w:wordWrap/>
        <w:overflowPunct/>
        <w:topLinePunct w:val="0"/>
        <w:autoSpaceDE/>
        <w:autoSpaceDN/>
        <w:bidi w:val="0"/>
        <w:adjustRightInd/>
        <w:snapToGrid/>
        <w:spacing w:line="600" w:lineRule="exact"/>
        <w:ind w:firstLine="1540" w:firstLineChars="500"/>
        <w:textAlignment w:val="auto"/>
        <w:rPr>
          <w:color w:val="auto"/>
          <w:szCs w:val="32"/>
          <w:highlight w:val="none"/>
        </w:rPr>
      </w:pPr>
      <w:r>
        <w:rPr>
          <w:color w:val="auto"/>
          <w:szCs w:val="32"/>
          <w:highlight w:val="none"/>
        </w:rPr>
        <w:t>2．《</w:t>
      </w:r>
      <w:r>
        <w:rPr>
          <w:rFonts w:hint="eastAsia"/>
          <w:color w:val="auto"/>
          <w:szCs w:val="32"/>
          <w:highlight w:val="none"/>
          <w:lang w:val="en-US" w:eastAsia="zh-CN"/>
        </w:rPr>
        <w:t>面试温馨提示</w:t>
      </w:r>
      <w:r>
        <w:rPr>
          <w:color w:val="auto"/>
          <w:szCs w:val="32"/>
          <w:highlight w:val="none"/>
        </w:rPr>
        <w:t>》</w:t>
      </w:r>
    </w:p>
    <w:p w14:paraId="204431A2">
      <w:pPr>
        <w:keepNext w:val="0"/>
        <w:keepLines w:val="0"/>
        <w:pageBreakBefore w:val="0"/>
        <w:widowControl w:val="0"/>
        <w:kinsoku/>
        <w:wordWrap/>
        <w:overflowPunct/>
        <w:topLinePunct w:val="0"/>
        <w:autoSpaceDE/>
        <w:autoSpaceDN/>
        <w:bidi w:val="0"/>
        <w:adjustRightInd/>
        <w:snapToGrid/>
        <w:spacing w:line="600" w:lineRule="exact"/>
        <w:ind w:firstLine="1521" w:firstLineChars="494"/>
        <w:textAlignment w:val="auto"/>
        <w:rPr>
          <w:color w:val="auto"/>
          <w:szCs w:val="32"/>
          <w:highlight w:val="none"/>
        </w:rPr>
      </w:pPr>
      <w:r>
        <w:rPr>
          <w:color w:val="auto"/>
          <w:szCs w:val="32"/>
          <w:highlight w:val="none"/>
        </w:rPr>
        <w:t>3．《</w:t>
      </w:r>
      <w:r>
        <w:rPr>
          <w:rFonts w:hint="eastAsia"/>
          <w:color w:val="auto"/>
          <w:szCs w:val="32"/>
          <w:highlight w:val="none"/>
          <w:lang w:eastAsia="zh-CN"/>
        </w:rPr>
        <w:t>评分登记表</w:t>
      </w:r>
      <w:r>
        <w:rPr>
          <w:color w:val="auto"/>
          <w:szCs w:val="32"/>
          <w:highlight w:val="none"/>
        </w:rPr>
        <w:t>》</w:t>
      </w:r>
    </w:p>
    <w:p w14:paraId="07F37BBB">
      <w:pPr>
        <w:keepNext w:val="0"/>
        <w:keepLines w:val="0"/>
        <w:pageBreakBefore w:val="0"/>
        <w:widowControl w:val="0"/>
        <w:kinsoku/>
        <w:wordWrap/>
        <w:overflowPunct/>
        <w:topLinePunct w:val="0"/>
        <w:autoSpaceDE/>
        <w:autoSpaceDN/>
        <w:bidi w:val="0"/>
        <w:adjustRightInd/>
        <w:snapToGrid/>
        <w:spacing w:line="600" w:lineRule="exact"/>
        <w:ind w:firstLine="1521" w:firstLineChars="494"/>
        <w:textAlignment w:val="auto"/>
        <w:rPr>
          <w:rFonts w:hint="eastAsia"/>
          <w:color w:val="auto"/>
          <w:szCs w:val="32"/>
          <w:highlight w:val="none"/>
          <w:lang w:val="en-US" w:eastAsia="zh-CN"/>
        </w:rPr>
      </w:pPr>
      <w:r>
        <w:rPr>
          <w:color w:val="auto"/>
          <w:szCs w:val="32"/>
          <w:highlight w:val="none"/>
        </w:rPr>
        <w:t>4．</w:t>
      </w:r>
      <w:r>
        <w:rPr>
          <w:rFonts w:hint="eastAsia"/>
          <w:color w:val="auto"/>
          <w:szCs w:val="32"/>
          <w:highlight w:val="none"/>
          <w:lang w:val="en-US" w:eastAsia="zh-CN"/>
        </w:rPr>
        <w:t>《面试成绩确认表》</w:t>
      </w:r>
    </w:p>
    <w:p w14:paraId="40F101D3">
      <w:pPr>
        <w:keepNext w:val="0"/>
        <w:keepLines w:val="0"/>
        <w:pageBreakBefore w:val="0"/>
        <w:widowControl w:val="0"/>
        <w:kinsoku/>
        <w:wordWrap/>
        <w:overflowPunct/>
        <w:topLinePunct w:val="0"/>
        <w:autoSpaceDE/>
        <w:autoSpaceDN/>
        <w:bidi w:val="0"/>
        <w:adjustRightInd/>
        <w:snapToGrid/>
        <w:spacing w:line="600" w:lineRule="exact"/>
        <w:ind w:firstLine="1521" w:firstLineChars="494"/>
        <w:textAlignment w:val="auto"/>
        <w:rPr>
          <w:rFonts w:hint="default"/>
          <w:color w:val="auto"/>
          <w:szCs w:val="32"/>
          <w:highlight w:val="none"/>
          <w:lang w:val="en-US"/>
        </w:rPr>
      </w:pPr>
      <w:r>
        <w:rPr>
          <w:rFonts w:ascii="Times New Roman" w:hAnsi="Times New Roman" w:cs="Times New Roman"/>
          <w:color w:val="auto"/>
          <w:szCs w:val="32"/>
          <w:highlight w:val="none"/>
        </w:rPr>
        <w:t>5．</w:t>
      </w:r>
      <w:r>
        <w:rPr>
          <w:rFonts w:hint="eastAsia"/>
          <w:color w:val="auto"/>
          <w:szCs w:val="32"/>
          <w:highlight w:val="none"/>
          <w:lang w:eastAsia="zh-CN"/>
        </w:rPr>
        <w:t>《</w:t>
      </w:r>
      <w:r>
        <w:rPr>
          <w:rFonts w:ascii="Times New Roman" w:hAnsi="Times New Roman" w:cs="Times New Roman"/>
          <w:color w:val="auto"/>
          <w:szCs w:val="32"/>
          <w:highlight w:val="none"/>
        </w:rPr>
        <w:t>面试</w:t>
      </w:r>
      <w:r>
        <w:rPr>
          <w:rFonts w:hint="eastAsia" w:ascii="Times New Roman" w:hAnsi="Times New Roman" w:cs="Times New Roman"/>
          <w:color w:val="auto"/>
          <w:szCs w:val="32"/>
          <w:highlight w:val="none"/>
          <w:lang w:val="en-US" w:eastAsia="zh-CN"/>
        </w:rPr>
        <w:t>成绩公布表</w:t>
      </w:r>
      <w:r>
        <w:rPr>
          <w:rFonts w:hint="eastAsia"/>
          <w:color w:val="auto"/>
          <w:szCs w:val="32"/>
          <w:highlight w:val="none"/>
          <w:lang w:eastAsia="zh-CN"/>
        </w:rPr>
        <w:t>》</w:t>
      </w:r>
    </w:p>
    <w:p w14:paraId="04BE4928">
      <w:pPr>
        <w:keepNext w:val="0"/>
        <w:keepLines w:val="0"/>
        <w:pageBreakBefore w:val="0"/>
        <w:widowControl w:val="0"/>
        <w:kinsoku/>
        <w:wordWrap/>
        <w:overflowPunct/>
        <w:topLinePunct w:val="0"/>
        <w:autoSpaceDE/>
        <w:autoSpaceDN/>
        <w:bidi w:val="0"/>
        <w:adjustRightInd/>
        <w:snapToGrid/>
        <w:spacing w:line="600" w:lineRule="exact"/>
        <w:ind w:firstLine="1521" w:firstLineChars="494"/>
        <w:textAlignment w:val="auto"/>
        <w:rPr>
          <w:rFonts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6</w:t>
      </w:r>
      <w:r>
        <w:rPr>
          <w:rFonts w:ascii="Times New Roman" w:hAnsi="Times New Roman" w:cs="Times New Roman"/>
          <w:color w:val="auto"/>
          <w:szCs w:val="32"/>
          <w:highlight w:val="none"/>
        </w:rPr>
        <w:t>．《</w:t>
      </w:r>
      <w:r>
        <w:rPr>
          <w:rFonts w:hint="eastAsia" w:cs="Times New Roman"/>
          <w:color w:val="auto"/>
          <w:szCs w:val="32"/>
          <w:highlight w:val="none"/>
          <w:lang w:val="en-US" w:eastAsia="zh-CN"/>
        </w:rPr>
        <w:t>成绩汇总表</w:t>
      </w:r>
      <w:r>
        <w:rPr>
          <w:rFonts w:ascii="Times New Roman" w:hAnsi="Times New Roman" w:cs="Times New Roman"/>
          <w:color w:val="auto"/>
          <w:szCs w:val="32"/>
          <w:highlight w:val="none"/>
        </w:rPr>
        <w:t>》</w:t>
      </w:r>
    </w:p>
    <w:p w14:paraId="286D37BB">
      <w:pPr>
        <w:keepNext w:val="0"/>
        <w:keepLines w:val="0"/>
        <w:pageBreakBefore w:val="0"/>
        <w:widowControl w:val="0"/>
        <w:kinsoku/>
        <w:wordWrap/>
        <w:overflowPunct/>
        <w:topLinePunct w:val="0"/>
        <w:autoSpaceDE/>
        <w:autoSpaceDN/>
        <w:bidi w:val="0"/>
        <w:adjustRightInd/>
        <w:snapToGrid/>
        <w:spacing w:line="600" w:lineRule="exact"/>
        <w:ind w:firstLine="1521" w:firstLineChars="494"/>
        <w:textAlignment w:val="auto"/>
        <w:rPr>
          <w:rFonts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7</w:t>
      </w:r>
      <w:r>
        <w:rPr>
          <w:rFonts w:ascii="Times New Roman" w:hAnsi="Times New Roman" w:cs="Times New Roman"/>
          <w:color w:val="auto"/>
          <w:szCs w:val="32"/>
          <w:highlight w:val="none"/>
        </w:rPr>
        <w:t>．</w:t>
      </w:r>
      <w:r>
        <w:rPr>
          <w:rFonts w:hint="eastAsia" w:ascii="Times New Roman" w:hAnsi="Times New Roman" w:cs="Times New Roman"/>
          <w:color w:val="auto"/>
          <w:szCs w:val="32"/>
          <w:highlight w:val="none"/>
          <w:lang w:eastAsia="zh-CN"/>
        </w:rPr>
        <w:t>《</w:t>
      </w:r>
      <w:r>
        <w:rPr>
          <w:color w:val="auto"/>
          <w:szCs w:val="32"/>
          <w:highlight w:val="none"/>
        </w:rPr>
        <w:t>面试考室情况记载表</w:t>
      </w:r>
      <w:r>
        <w:rPr>
          <w:rFonts w:hint="eastAsia" w:ascii="Times New Roman" w:hAnsi="Times New Roman" w:cs="Times New Roman"/>
          <w:color w:val="auto"/>
          <w:szCs w:val="32"/>
          <w:highlight w:val="none"/>
          <w:lang w:eastAsia="zh-CN"/>
        </w:rPr>
        <w:t>》</w:t>
      </w:r>
    </w:p>
    <w:p w14:paraId="65CC18FA">
      <w:pPr>
        <w:keepNext w:val="0"/>
        <w:keepLines w:val="0"/>
        <w:pageBreakBefore w:val="0"/>
        <w:widowControl w:val="0"/>
        <w:kinsoku/>
        <w:wordWrap/>
        <w:overflowPunct/>
        <w:topLinePunct w:val="0"/>
        <w:autoSpaceDE/>
        <w:autoSpaceDN/>
        <w:bidi w:val="0"/>
        <w:adjustRightInd/>
        <w:snapToGrid/>
        <w:spacing w:line="600" w:lineRule="exact"/>
        <w:ind w:firstLine="1521" w:firstLineChars="494"/>
        <w:textAlignment w:val="auto"/>
        <w:rPr>
          <w:color w:val="auto"/>
          <w:szCs w:val="32"/>
          <w:highlight w:val="none"/>
        </w:rPr>
      </w:pPr>
      <w:r>
        <w:rPr>
          <w:rFonts w:hint="eastAsia"/>
          <w:color w:val="auto"/>
          <w:szCs w:val="32"/>
          <w:highlight w:val="none"/>
          <w:lang w:val="en-US" w:eastAsia="zh-CN"/>
        </w:rPr>
        <w:t>8</w:t>
      </w:r>
      <w:r>
        <w:rPr>
          <w:color w:val="auto"/>
          <w:szCs w:val="32"/>
          <w:highlight w:val="none"/>
        </w:rPr>
        <w:t>．《面试对象违规行为处理情况记载表》</w:t>
      </w:r>
    </w:p>
    <w:p w14:paraId="21B47FEC">
      <w:pPr>
        <w:keepNext w:val="0"/>
        <w:keepLines w:val="0"/>
        <w:pageBreakBefore w:val="0"/>
        <w:widowControl w:val="0"/>
        <w:kinsoku/>
        <w:wordWrap/>
        <w:overflowPunct/>
        <w:topLinePunct w:val="0"/>
        <w:autoSpaceDE/>
        <w:autoSpaceDN/>
        <w:bidi w:val="0"/>
        <w:adjustRightInd/>
        <w:snapToGrid/>
        <w:spacing w:line="600" w:lineRule="exact"/>
        <w:ind w:firstLine="1521" w:firstLineChars="494"/>
        <w:textAlignment w:val="auto"/>
        <w:rPr>
          <w:rFonts w:hint="eastAsia" w:ascii="Times New Roman" w:hAnsi="Times New Roman" w:cs="Times New Roman"/>
          <w:color w:val="auto"/>
          <w:szCs w:val="32"/>
          <w:highlight w:val="none"/>
          <w:lang w:eastAsia="zh-CN"/>
        </w:rPr>
      </w:pPr>
      <w:r>
        <w:rPr>
          <w:rFonts w:hint="eastAsia"/>
          <w:color w:val="auto"/>
          <w:szCs w:val="32"/>
          <w:highlight w:val="none"/>
          <w:lang w:val="en-US" w:eastAsia="zh-CN"/>
        </w:rPr>
        <w:t>9</w:t>
      </w:r>
      <w:r>
        <w:rPr>
          <w:color w:val="auto"/>
          <w:szCs w:val="32"/>
          <w:highlight w:val="none"/>
        </w:rPr>
        <w:t>．《</w:t>
      </w:r>
      <w:r>
        <w:rPr>
          <w:rFonts w:hint="eastAsia"/>
          <w:color w:val="auto"/>
          <w:szCs w:val="32"/>
          <w:highlight w:val="none"/>
        </w:rPr>
        <w:t>面试违规处理决定书</w:t>
      </w:r>
      <w:r>
        <w:rPr>
          <w:color w:val="auto"/>
          <w:szCs w:val="32"/>
          <w:highlight w:val="none"/>
        </w:rPr>
        <w:t>》</w:t>
      </w:r>
    </w:p>
    <w:p w14:paraId="06A8E45D">
      <w:pPr>
        <w:keepNext w:val="0"/>
        <w:keepLines w:val="0"/>
        <w:pageBreakBefore w:val="0"/>
        <w:widowControl w:val="0"/>
        <w:kinsoku/>
        <w:wordWrap/>
        <w:overflowPunct/>
        <w:topLinePunct w:val="0"/>
        <w:autoSpaceDE/>
        <w:autoSpaceDN/>
        <w:bidi w:val="0"/>
        <w:adjustRightInd/>
        <w:snapToGrid/>
        <w:spacing w:line="600" w:lineRule="exact"/>
        <w:ind w:firstLine="1521" w:firstLineChars="494"/>
        <w:textAlignment w:val="auto"/>
        <w:rPr>
          <w:color w:val="auto"/>
          <w:szCs w:val="32"/>
          <w:highlight w:val="none"/>
        </w:rPr>
      </w:pPr>
      <w:r>
        <w:rPr>
          <w:rFonts w:hint="eastAsia"/>
          <w:color w:val="auto"/>
          <w:szCs w:val="32"/>
          <w:highlight w:val="none"/>
          <w:lang w:val="en-US" w:eastAsia="zh-CN"/>
        </w:rPr>
        <w:t xml:space="preserve">10. </w:t>
      </w:r>
      <w:r>
        <w:rPr>
          <w:color w:val="auto"/>
          <w:szCs w:val="32"/>
          <w:highlight w:val="none"/>
        </w:rPr>
        <w:t>《面试偶发事件处理具体办法》</w:t>
      </w:r>
    </w:p>
    <w:p w14:paraId="2B8056A4">
      <w:pPr>
        <w:ind w:firstLine="0" w:firstLineChars="0"/>
        <w:rPr>
          <w:rFonts w:hint="eastAsia" w:eastAsia="黑体"/>
          <w:color w:val="auto"/>
          <w:szCs w:val="32"/>
          <w:highlight w:val="none"/>
          <w:lang w:eastAsia="zh-CN"/>
        </w:rPr>
      </w:pPr>
      <w:r>
        <w:rPr>
          <w:color w:val="auto"/>
          <w:highlight w:val="none"/>
        </w:rPr>
        <w:br w:type="page"/>
      </w:r>
      <w:r>
        <w:rPr>
          <w:rFonts w:hint="eastAsia" w:eastAsia="黑体"/>
          <w:color w:val="auto"/>
          <w:szCs w:val="32"/>
          <w:highlight w:val="none"/>
        </w:rPr>
        <w:t>附件</w:t>
      </w:r>
      <w:r>
        <w:rPr>
          <w:rFonts w:hint="eastAsia" w:eastAsia="黑体"/>
          <w:color w:val="auto"/>
          <w:szCs w:val="32"/>
          <w:highlight w:val="none"/>
          <w:lang w:val="en-US" w:eastAsia="zh-CN"/>
        </w:rPr>
        <w:t>1</w:t>
      </w:r>
    </w:p>
    <w:p w14:paraId="5A8C3A2E">
      <w:pPr>
        <w:snapToGrid w:val="0"/>
        <w:ind w:firstLine="0" w:firstLineChars="0"/>
        <w:jc w:val="center"/>
        <w:rPr>
          <w:rFonts w:hint="eastAsia" w:eastAsia="方正小标宋简体"/>
          <w:color w:val="auto"/>
          <w:sz w:val="44"/>
          <w:szCs w:val="44"/>
          <w:highlight w:val="none"/>
        </w:rPr>
      </w:pPr>
      <w:r>
        <w:rPr>
          <w:rFonts w:hint="eastAsia" w:eastAsia="方正小标宋简体"/>
          <w:color w:val="auto"/>
          <w:sz w:val="44"/>
          <w:szCs w:val="44"/>
          <w:highlight w:val="none"/>
        </w:rPr>
        <w:t>面试号登记表</w:t>
      </w:r>
    </w:p>
    <w:p w14:paraId="725BB919">
      <w:pPr>
        <w:snapToGrid w:val="0"/>
        <w:rPr>
          <w:rFonts w:hint="eastAsia"/>
          <w:color w:val="auto"/>
          <w:szCs w:val="21"/>
          <w:highlight w:val="none"/>
          <w:u w:val="single"/>
        </w:rPr>
      </w:pPr>
    </w:p>
    <w:p w14:paraId="284AD3DA">
      <w:pPr>
        <w:snapToGrid w:val="0"/>
        <w:ind w:firstLine="396" w:firstLineChars="200"/>
        <w:rPr>
          <w:rFonts w:hint="eastAsia"/>
          <w:color w:val="auto"/>
          <w:sz w:val="21"/>
          <w:szCs w:val="21"/>
          <w:highlight w:val="none"/>
        </w:rPr>
      </w:pPr>
      <w:r>
        <w:rPr>
          <w:rFonts w:hint="eastAsia"/>
          <w:color w:val="auto"/>
          <w:sz w:val="21"/>
          <w:szCs w:val="21"/>
          <w:highlight w:val="none"/>
          <w:lang w:val="en-US" w:eastAsia="zh-CN"/>
        </w:rPr>
        <w:t xml:space="preserve"> </w:t>
      </w:r>
      <w:r>
        <w:rPr>
          <w:rFonts w:hint="eastAsia" w:ascii="Times New Roman" w:hAnsi="Times New Roman" w:cs="Times New Roman"/>
          <w:color w:val="auto"/>
          <w:sz w:val="21"/>
          <w:szCs w:val="21"/>
          <w:highlight w:val="none"/>
        </w:rPr>
        <w:t>第</w:t>
      </w:r>
      <w:r>
        <w:rPr>
          <w:rFonts w:hint="eastAsia" w:ascii="Times New Roman" w:hAnsi="Times New Roman" w:cs="Times New Roman"/>
          <w:color w:val="auto"/>
          <w:sz w:val="21"/>
          <w:szCs w:val="21"/>
          <w:highlight w:val="none"/>
          <w:u w:val="single"/>
          <w:lang w:val="en-US" w:eastAsia="zh-CN"/>
        </w:rPr>
        <w:t xml:space="preserve">       </w:t>
      </w:r>
      <w:r>
        <w:rPr>
          <w:rFonts w:hint="eastAsia" w:cs="Times New Roman"/>
          <w:color w:val="auto"/>
          <w:sz w:val="21"/>
          <w:szCs w:val="21"/>
          <w:highlight w:val="none"/>
          <w:lang w:val="en-US" w:eastAsia="zh-CN"/>
        </w:rPr>
        <w:t>考场</w:t>
      </w:r>
      <w:r>
        <w:rPr>
          <w:rFonts w:hint="eastAsia" w:ascii="Times New Roman" w:hAnsi="Times New Roman" w:cs="Times New Roman"/>
          <w:color w:val="auto"/>
          <w:sz w:val="21"/>
          <w:szCs w:val="21"/>
          <w:highlight w:val="none"/>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2024</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日</w:t>
      </w:r>
    </w:p>
    <w:p w14:paraId="4CC52DB1">
      <w:pPr>
        <w:snapToGrid w:val="0"/>
        <w:rPr>
          <w:rFonts w:hint="default" w:eastAsia="仿宋_GB2312"/>
          <w:color w:val="auto"/>
          <w:sz w:val="21"/>
          <w:szCs w:val="21"/>
          <w:highlight w:val="none"/>
          <w:lang w:val="en-US" w:eastAsia="zh-CN"/>
        </w:rPr>
      </w:pPr>
      <w:r>
        <w:rPr>
          <w:rFonts w:hint="eastAsia"/>
          <w:color w:val="auto"/>
          <w:sz w:val="21"/>
          <w:szCs w:val="21"/>
          <w:highlight w:val="none"/>
          <w:lang w:val="en-US" w:eastAsia="zh-CN"/>
        </w:rPr>
        <w:t xml:space="preserve">  </w:t>
      </w:r>
    </w:p>
    <w:tbl>
      <w:tblPr>
        <w:tblStyle w:val="12"/>
        <w:tblW w:w="9065"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78"/>
        <w:gridCol w:w="821"/>
        <w:gridCol w:w="821"/>
        <w:gridCol w:w="1250"/>
        <w:gridCol w:w="1233"/>
        <w:gridCol w:w="1277"/>
        <w:gridCol w:w="1560"/>
      </w:tblGrid>
      <w:tr w14:paraId="6AD0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2CEAD169">
            <w:pPr>
              <w:widowControl/>
              <w:ind w:left="0" w:leftChars="0" w:firstLine="0" w:firstLineChars="0"/>
              <w:jc w:val="center"/>
              <w:rPr>
                <w:rFonts w:cs="宋体"/>
                <w:color w:val="auto"/>
                <w:kern w:val="0"/>
                <w:sz w:val="21"/>
                <w:szCs w:val="21"/>
                <w:highlight w:val="none"/>
              </w:rPr>
            </w:pPr>
            <w:r>
              <w:rPr>
                <w:rFonts w:hint="eastAsia" w:cs="宋体"/>
                <w:color w:val="auto"/>
                <w:kern w:val="0"/>
                <w:sz w:val="21"/>
                <w:szCs w:val="21"/>
                <w:highlight w:val="none"/>
              </w:rPr>
              <w:t>序号</w:t>
            </w:r>
          </w:p>
        </w:tc>
        <w:tc>
          <w:tcPr>
            <w:tcW w:w="1278" w:type="dxa"/>
            <w:noWrap/>
            <w:vAlign w:val="bottom"/>
          </w:tcPr>
          <w:p w14:paraId="7AA36EE7">
            <w:pPr>
              <w:widowControl/>
              <w:ind w:left="0" w:leftChars="0" w:firstLine="0" w:firstLineChars="0"/>
              <w:jc w:val="center"/>
              <w:rPr>
                <w:rFonts w:hint="default" w:eastAsia="仿宋_GB2312" w:cs="宋体"/>
                <w:color w:val="auto"/>
                <w:kern w:val="0"/>
                <w:sz w:val="21"/>
                <w:szCs w:val="21"/>
                <w:highlight w:val="none"/>
                <w:lang w:val="en-US" w:eastAsia="zh-CN"/>
              </w:rPr>
            </w:pPr>
            <w:r>
              <w:rPr>
                <w:rFonts w:hint="eastAsia" w:cs="宋体"/>
                <w:color w:val="auto"/>
                <w:kern w:val="0"/>
                <w:sz w:val="21"/>
                <w:szCs w:val="21"/>
                <w:highlight w:val="none"/>
                <w:lang w:val="en-US" w:eastAsia="zh-CN"/>
              </w:rPr>
              <w:t>岗位代码</w:t>
            </w:r>
          </w:p>
        </w:tc>
        <w:tc>
          <w:tcPr>
            <w:tcW w:w="821" w:type="dxa"/>
            <w:noWrap/>
            <w:vAlign w:val="bottom"/>
          </w:tcPr>
          <w:p w14:paraId="7D6DE21D">
            <w:pPr>
              <w:widowControl/>
              <w:ind w:left="0" w:leftChars="0" w:firstLine="0" w:firstLineChars="0"/>
              <w:jc w:val="center"/>
              <w:rPr>
                <w:rFonts w:cs="宋体"/>
                <w:color w:val="auto"/>
                <w:kern w:val="0"/>
                <w:sz w:val="21"/>
                <w:szCs w:val="21"/>
                <w:highlight w:val="none"/>
              </w:rPr>
            </w:pPr>
            <w:r>
              <w:rPr>
                <w:rFonts w:hint="eastAsia" w:cs="宋体"/>
                <w:color w:val="auto"/>
                <w:kern w:val="0"/>
                <w:sz w:val="21"/>
                <w:szCs w:val="21"/>
                <w:highlight w:val="none"/>
              </w:rPr>
              <w:t>姓名</w:t>
            </w:r>
          </w:p>
        </w:tc>
        <w:tc>
          <w:tcPr>
            <w:tcW w:w="821" w:type="dxa"/>
            <w:noWrap/>
            <w:vAlign w:val="bottom"/>
          </w:tcPr>
          <w:p w14:paraId="772FD101">
            <w:pPr>
              <w:widowControl/>
              <w:ind w:left="0" w:leftChars="0" w:firstLine="0" w:firstLineChars="0"/>
              <w:jc w:val="center"/>
              <w:rPr>
                <w:rFonts w:cs="宋体"/>
                <w:color w:val="auto"/>
                <w:kern w:val="0"/>
                <w:sz w:val="21"/>
                <w:szCs w:val="21"/>
                <w:highlight w:val="none"/>
              </w:rPr>
            </w:pPr>
            <w:r>
              <w:rPr>
                <w:rFonts w:hint="eastAsia" w:cs="宋体"/>
                <w:color w:val="auto"/>
                <w:kern w:val="0"/>
                <w:sz w:val="21"/>
                <w:szCs w:val="21"/>
                <w:highlight w:val="none"/>
              </w:rPr>
              <w:t>性别</w:t>
            </w:r>
          </w:p>
        </w:tc>
        <w:tc>
          <w:tcPr>
            <w:tcW w:w="1250" w:type="dxa"/>
            <w:noWrap/>
            <w:vAlign w:val="bottom"/>
          </w:tcPr>
          <w:p w14:paraId="4B58D489">
            <w:pPr>
              <w:widowControl/>
              <w:ind w:left="0" w:leftChars="0" w:firstLine="0" w:firstLineChars="0"/>
              <w:jc w:val="center"/>
              <w:rPr>
                <w:rFonts w:cs="宋体"/>
                <w:color w:val="auto"/>
                <w:kern w:val="0"/>
                <w:sz w:val="21"/>
                <w:szCs w:val="21"/>
                <w:highlight w:val="none"/>
              </w:rPr>
            </w:pPr>
            <w:r>
              <w:rPr>
                <w:rFonts w:hint="eastAsia" w:cs="宋体"/>
                <w:color w:val="auto"/>
                <w:kern w:val="0"/>
                <w:sz w:val="21"/>
                <w:szCs w:val="21"/>
                <w:highlight w:val="none"/>
              </w:rPr>
              <w:t>准考证号</w:t>
            </w:r>
          </w:p>
        </w:tc>
        <w:tc>
          <w:tcPr>
            <w:tcW w:w="1233" w:type="dxa"/>
            <w:noWrap w:val="0"/>
            <w:vAlign w:val="top"/>
          </w:tcPr>
          <w:p w14:paraId="7598B42F">
            <w:pPr>
              <w:widowControl/>
              <w:ind w:left="0" w:leftChars="0" w:firstLine="0" w:firstLineChars="0"/>
              <w:jc w:val="center"/>
              <w:rPr>
                <w:rFonts w:hint="eastAsia" w:cs="宋体"/>
                <w:color w:val="auto"/>
                <w:kern w:val="0"/>
                <w:sz w:val="21"/>
                <w:szCs w:val="21"/>
                <w:highlight w:val="none"/>
              </w:rPr>
            </w:pPr>
            <w:r>
              <w:rPr>
                <w:rFonts w:hint="eastAsia" w:cs="宋体"/>
                <w:color w:val="auto"/>
                <w:kern w:val="0"/>
                <w:sz w:val="21"/>
                <w:szCs w:val="21"/>
                <w:highlight w:val="none"/>
              </w:rPr>
              <w:t>身份证号</w:t>
            </w:r>
          </w:p>
        </w:tc>
        <w:tc>
          <w:tcPr>
            <w:tcW w:w="1277" w:type="dxa"/>
            <w:noWrap/>
            <w:vAlign w:val="bottom"/>
          </w:tcPr>
          <w:p w14:paraId="25CAFD8C">
            <w:pPr>
              <w:widowControl/>
              <w:ind w:left="0" w:leftChars="0" w:firstLine="0" w:firstLineChars="0"/>
              <w:jc w:val="center"/>
              <w:rPr>
                <w:rFonts w:cs="宋体"/>
                <w:color w:val="auto"/>
                <w:kern w:val="0"/>
                <w:sz w:val="21"/>
                <w:szCs w:val="21"/>
                <w:highlight w:val="none"/>
              </w:rPr>
            </w:pPr>
            <w:r>
              <w:rPr>
                <w:rFonts w:hint="eastAsia" w:cs="宋体"/>
                <w:color w:val="auto"/>
                <w:kern w:val="0"/>
                <w:sz w:val="21"/>
                <w:szCs w:val="21"/>
                <w:highlight w:val="none"/>
              </w:rPr>
              <w:t>面试号</w:t>
            </w:r>
          </w:p>
        </w:tc>
        <w:tc>
          <w:tcPr>
            <w:tcW w:w="1560" w:type="dxa"/>
            <w:noWrap/>
            <w:vAlign w:val="bottom"/>
          </w:tcPr>
          <w:p w14:paraId="6CE6754E">
            <w:pPr>
              <w:widowControl/>
              <w:ind w:left="0" w:leftChars="0" w:firstLine="0" w:firstLineChars="0"/>
              <w:jc w:val="center"/>
              <w:rPr>
                <w:rFonts w:cs="宋体"/>
                <w:color w:val="auto"/>
                <w:kern w:val="0"/>
                <w:sz w:val="21"/>
                <w:szCs w:val="21"/>
                <w:highlight w:val="none"/>
              </w:rPr>
            </w:pPr>
            <w:r>
              <w:rPr>
                <w:rFonts w:hint="eastAsia" w:cs="宋体"/>
                <w:color w:val="auto"/>
                <w:kern w:val="0"/>
                <w:sz w:val="21"/>
                <w:szCs w:val="21"/>
                <w:highlight w:val="none"/>
              </w:rPr>
              <w:t>签字</w:t>
            </w:r>
          </w:p>
        </w:tc>
      </w:tr>
      <w:tr w14:paraId="6163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1B37590A">
            <w:pPr>
              <w:widowControl/>
              <w:ind w:left="0" w:leftChars="0" w:firstLine="0" w:firstLineChars="0"/>
              <w:jc w:val="center"/>
              <w:rPr>
                <w:rFonts w:cs="宋体"/>
                <w:color w:val="auto"/>
                <w:kern w:val="0"/>
                <w:sz w:val="21"/>
                <w:szCs w:val="21"/>
                <w:highlight w:val="none"/>
              </w:rPr>
            </w:pPr>
            <w:r>
              <w:rPr>
                <w:rFonts w:hint="eastAsia"/>
                <w:color w:val="auto"/>
                <w:sz w:val="21"/>
                <w:szCs w:val="21"/>
                <w:highlight w:val="none"/>
              </w:rPr>
              <w:t>××</w:t>
            </w:r>
          </w:p>
        </w:tc>
        <w:tc>
          <w:tcPr>
            <w:tcW w:w="1278" w:type="dxa"/>
            <w:noWrap/>
            <w:vAlign w:val="bottom"/>
          </w:tcPr>
          <w:p w14:paraId="5F0B91CA">
            <w:pPr>
              <w:widowControl/>
              <w:ind w:left="0" w:leftChars="0" w:firstLine="0" w:firstLineChars="0"/>
              <w:jc w:val="center"/>
              <w:rPr>
                <w:rFonts w:hint="eastAsia"/>
                <w:color w:val="auto"/>
                <w:sz w:val="21"/>
                <w:szCs w:val="21"/>
                <w:highlight w:val="none"/>
              </w:rPr>
            </w:pPr>
            <w:r>
              <w:rPr>
                <w:rFonts w:hint="eastAsia"/>
                <w:color w:val="auto"/>
                <w:sz w:val="21"/>
                <w:szCs w:val="21"/>
                <w:highlight w:val="none"/>
              </w:rPr>
              <w:t>××</w:t>
            </w:r>
          </w:p>
        </w:tc>
        <w:tc>
          <w:tcPr>
            <w:tcW w:w="821" w:type="dxa"/>
            <w:noWrap/>
            <w:vAlign w:val="bottom"/>
          </w:tcPr>
          <w:p w14:paraId="704651E8">
            <w:pPr>
              <w:widowControl/>
              <w:ind w:left="0" w:leftChars="0" w:firstLine="0" w:firstLineChars="0"/>
              <w:jc w:val="center"/>
              <w:rPr>
                <w:rFonts w:cs="宋体"/>
                <w:color w:val="auto"/>
                <w:kern w:val="0"/>
                <w:sz w:val="21"/>
                <w:szCs w:val="21"/>
                <w:highlight w:val="none"/>
              </w:rPr>
            </w:pPr>
            <w:r>
              <w:rPr>
                <w:rFonts w:hint="eastAsia"/>
                <w:color w:val="auto"/>
                <w:sz w:val="21"/>
                <w:szCs w:val="21"/>
                <w:highlight w:val="none"/>
              </w:rPr>
              <w:t>××</w:t>
            </w:r>
          </w:p>
        </w:tc>
        <w:tc>
          <w:tcPr>
            <w:tcW w:w="821" w:type="dxa"/>
            <w:noWrap/>
            <w:vAlign w:val="bottom"/>
          </w:tcPr>
          <w:p w14:paraId="00E830DD">
            <w:pPr>
              <w:widowControl/>
              <w:ind w:left="0" w:leftChars="0" w:firstLine="0" w:firstLineChars="0"/>
              <w:jc w:val="center"/>
              <w:rPr>
                <w:rFonts w:cs="宋体"/>
                <w:color w:val="auto"/>
                <w:kern w:val="0"/>
                <w:sz w:val="21"/>
                <w:szCs w:val="21"/>
                <w:highlight w:val="none"/>
              </w:rPr>
            </w:pPr>
            <w:r>
              <w:rPr>
                <w:rFonts w:hint="eastAsia"/>
                <w:color w:val="auto"/>
                <w:sz w:val="21"/>
                <w:szCs w:val="21"/>
                <w:highlight w:val="none"/>
              </w:rPr>
              <w:t>××</w:t>
            </w:r>
          </w:p>
        </w:tc>
        <w:tc>
          <w:tcPr>
            <w:tcW w:w="1250" w:type="dxa"/>
            <w:noWrap/>
            <w:vAlign w:val="bottom"/>
          </w:tcPr>
          <w:p w14:paraId="68F196CC">
            <w:pPr>
              <w:widowControl/>
              <w:ind w:left="0" w:leftChars="0" w:firstLine="0" w:firstLineChars="0"/>
              <w:jc w:val="center"/>
              <w:rPr>
                <w:rFonts w:cs="宋体"/>
                <w:color w:val="auto"/>
                <w:kern w:val="0"/>
                <w:sz w:val="21"/>
                <w:szCs w:val="21"/>
                <w:highlight w:val="none"/>
              </w:rPr>
            </w:pPr>
            <w:r>
              <w:rPr>
                <w:rFonts w:hint="eastAsia"/>
                <w:color w:val="auto"/>
                <w:sz w:val="21"/>
                <w:szCs w:val="21"/>
                <w:highlight w:val="none"/>
              </w:rPr>
              <w:t>××</w:t>
            </w:r>
          </w:p>
        </w:tc>
        <w:tc>
          <w:tcPr>
            <w:tcW w:w="1233" w:type="dxa"/>
            <w:noWrap w:val="0"/>
            <w:vAlign w:val="top"/>
          </w:tcPr>
          <w:p w14:paraId="1FD40DD9">
            <w:pPr>
              <w:widowControl/>
              <w:ind w:left="0" w:leftChars="0" w:firstLine="0" w:firstLineChars="0"/>
              <w:jc w:val="center"/>
              <w:rPr>
                <w:rFonts w:hint="eastAsia"/>
                <w:color w:val="auto"/>
                <w:sz w:val="21"/>
                <w:szCs w:val="21"/>
                <w:highlight w:val="none"/>
              </w:rPr>
            </w:pPr>
            <w:r>
              <w:rPr>
                <w:rFonts w:hint="eastAsia"/>
                <w:color w:val="auto"/>
                <w:sz w:val="21"/>
                <w:szCs w:val="21"/>
                <w:highlight w:val="none"/>
              </w:rPr>
              <w:t>××</w:t>
            </w:r>
          </w:p>
        </w:tc>
        <w:tc>
          <w:tcPr>
            <w:tcW w:w="1277" w:type="dxa"/>
            <w:noWrap/>
            <w:vAlign w:val="bottom"/>
          </w:tcPr>
          <w:p w14:paraId="0A0BE6A7">
            <w:pPr>
              <w:widowControl/>
              <w:jc w:val="center"/>
              <w:rPr>
                <w:rFonts w:cs="宋体"/>
                <w:color w:val="auto"/>
                <w:kern w:val="0"/>
                <w:sz w:val="21"/>
                <w:szCs w:val="21"/>
                <w:highlight w:val="none"/>
              </w:rPr>
            </w:pPr>
          </w:p>
        </w:tc>
        <w:tc>
          <w:tcPr>
            <w:tcW w:w="1560" w:type="dxa"/>
            <w:noWrap/>
            <w:vAlign w:val="bottom"/>
          </w:tcPr>
          <w:p w14:paraId="6DB6486F">
            <w:pPr>
              <w:widowControl/>
              <w:jc w:val="center"/>
              <w:rPr>
                <w:rFonts w:cs="宋体"/>
                <w:color w:val="auto"/>
                <w:kern w:val="0"/>
                <w:sz w:val="21"/>
                <w:szCs w:val="21"/>
                <w:highlight w:val="none"/>
              </w:rPr>
            </w:pPr>
          </w:p>
        </w:tc>
      </w:tr>
      <w:tr w14:paraId="1B98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4A0BC1B3">
            <w:pPr>
              <w:widowControl/>
              <w:ind w:left="0" w:leftChars="0" w:firstLine="0" w:firstLineChars="0"/>
              <w:jc w:val="both"/>
              <w:rPr>
                <w:rFonts w:cs="宋体"/>
                <w:color w:val="auto"/>
                <w:kern w:val="0"/>
                <w:sz w:val="21"/>
                <w:szCs w:val="21"/>
                <w:highlight w:val="none"/>
              </w:rPr>
            </w:pPr>
          </w:p>
        </w:tc>
        <w:tc>
          <w:tcPr>
            <w:tcW w:w="1278" w:type="dxa"/>
            <w:noWrap/>
            <w:vAlign w:val="bottom"/>
          </w:tcPr>
          <w:p w14:paraId="688F1A38">
            <w:pPr>
              <w:widowControl/>
              <w:jc w:val="center"/>
              <w:rPr>
                <w:rFonts w:cs="宋体"/>
                <w:color w:val="auto"/>
                <w:kern w:val="0"/>
                <w:sz w:val="21"/>
                <w:szCs w:val="21"/>
                <w:highlight w:val="none"/>
              </w:rPr>
            </w:pPr>
          </w:p>
        </w:tc>
        <w:tc>
          <w:tcPr>
            <w:tcW w:w="821" w:type="dxa"/>
            <w:noWrap/>
            <w:vAlign w:val="bottom"/>
          </w:tcPr>
          <w:p w14:paraId="761697FF">
            <w:pPr>
              <w:widowControl/>
              <w:jc w:val="center"/>
              <w:rPr>
                <w:rFonts w:cs="宋体"/>
                <w:color w:val="auto"/>
                <w:kern w:val="0"/>
                <w:sz w:val="21"/>
                <w:szCs w:val="21"/>
                <w:highlight w:val="none"/>
              </w:rPr>
            </w:pPr>
          </w:p>
        </w:tc>
        <w:tc>
          <w:tcPr>
            <w:tcW w:w="821" w:type="dxa"/>
            <w:noWrap/>
            <w:vAlign w:val="bottom"/>
          </w:tcPr>
          <w:p w14:paraId="47E05152">
            <w:pPr>
              <w:widowControl/>
              <w:jc w:val="center"/>
              <w:rPr>
                <w:rFonts w:cs="宋体"/>
                <w:color w:val="auto"/>
                <w:kern w:val="0"/>
                <w:sz w:val="21"/>
                <w:szCs w:val="21"/>
                <w:highlight w:val="none"/>
              </w:rPr>
            </w:pPr>
          </w:p>
        </w:tc>
        <w:tc>
          <w:tcPr>
            <w:tcW w:w="1250" w:type="dxa"/>
            <w:noWrap/>
            <w:vAlign w:val="bottom"/>
          </w:tcPr>
          <w:p w14:paraId="2411A9CA">
            <w:pPr>
              <w:widowControl/>
              <w:jc w:val="center"/>
              <w:rPr>
                <w:rFonts w:cs="宋体"/>
                <w:color w:val="auto"/>
                <w:kern w:val="0"/>
                <w:sz w:val="21"/>
                <w:szCs w:val="21"/>
                <w:highlight w:val="none"/>
              </w:rPr>
            </w:pPr>
          </w:p>
        </w:tc>
        <w:tc>
          <w:tcPr>
            <w:tcW w:w="1233" w:type="dxa"/>
            <w:noWrap w:val="0"/>
            <w:vAlign w:val="top"/>
          </w:tcPr>
          <w:p w14:paraId="27D25520">
            <w:pPr>
              <w:widowControl/>
              <w:jc w:val="center"/>
              <w:rPr>
                <w:rFonts w:cs="宋体"/>
                <w:color w:val="auto"/>
                <w:kern w:val="0"/>
                <w:sz w:val="21"/>
                <w:szCs w:val="21"/>
                <w:highlight w:val="none"/>
              </w:rPr>
            </w:pPr>
          </w:p>
        </w:tc>
        <w:tc>
          <w:tcPr>
            <w:tcW w:w="1277" w:type="dxa"/>
            <w:noWrap/>
            <w:vAlign w:val="bottom"/>
          </w:tcPr>
          <w:p w14:paraId="06241261">
            <w:pPr>
              <w:widowControl/>
              <w:jc w:val="center"/>
              <w:rPr>
                <w:rFonts w:cs="宋体"/>
                <w:color w:val="auto"/>
                <w:kern w:val="0"/>
                <w:sz w:val="21"/>
                <w:szCs w:val="21"/>
                <w:highlight w:val="none"/>
              </w:rPr>
            </w:pPr>
          </w:p>
        </w:tc>
        <w:tc>
          <w:tcPr>
            <w:tcW w:w="1560" w:type="dxa"/>
            <w:noWrap/>
            <w:vAlign w:val="bottom"/>
          </w:tcPr>
          <w:p w14:paraId="69FE4DD0">
            <w:pPr>
              <w:widowControl/>
              <w:jc w:val="center"/>
              <w:rPr>
                <w:rFonts w:cs="宋体"/>
                <w:color w:val="auto"/>
                <w:kern w:val="0"/>
                <w:sz w:val="21"/>
                <w:szCs w:val="21"/>
                <w:highlight w:val="none"/>
              </w:rPr>
            </w:pPr>
          </w:p>
        </w:tc>
      </w:tr>
      <w:tr w14:paraId="49E7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0C9D0E36">
            <w:pPr>
              <w:widowControl/>
              <w:jc w:val="center"/>
              <w:rPr>
                <w:rFonts w:cs="宋体"/>
                <w:color w:val="auto"/>
                <w:kern w:val="0"/>
                <w:szCs w:val="21"/>
                <w:highlight w:val="none"/>
              </w:rPr>
            </w:pPr>
          </w:p>
        </w:tc>
        <w:tc>
          <w:tcPr>
            <w:tcW w:w="1278" w:type="dxa"/>
            <w:noWrap/>
            <w:vAlign w:val="bottom"/>
          </w:tcPr>
          <w:p w14:paraId="0C466B10">
            <w:pPr>
              <w:widowControl/>
              <w:jc w:val="center"/>
              <w:rPr>
                <w:rFonts w:cs="宋体"/>
                <w:color w:val="auto"/>
                <w:kern w:val="0"/>
                <w:szCs w:val="21"/>
                <w:highlight w:val="none"/>
              </w:rPr>
            </w:pPr>
          </w:p>
        </w:tc>
        <w:tc>
          <w:tcPr>
            <w:tcW w:w="821" w:type="dxa"/>
            <w:noWrap/>
            <w:vAlign w:val="bottom"/>
          </w:tcPr>
          <w:p w14:paraId="089D4DAD">
            <w:pPr>
              <w:widowControl/>
              <w:jc w:val="center"/>
              <w:rPr>
                <w:rFonts w:cs="宋体"/>
                <w:color w:val="auto"/>
                <w:kern w:val="0"/>
                <w:szCs w:val="21"/>
                <w:highlight w:val="none"/>
              </w:rPr>
            </w:pPr>
          </w:p>
        </w:tc>
        <w:tc>
          <w:tcPr>
            <w:tcW w:w="821" w:type="dxa"/>
            <w:noWrap/>
            <w:vAlign w:val="bottom"/>
          </w:tcPr>
          <w:p w14:paraId="31DAFB7C">
            <w:pPr>
              <w:widowControl/>
              <w:jc w:val="center"/>
              <w:rPr>
                <w:rFonts w:cs="宋体"/>
                <w:color w:val="auto"/>
                <w:kern w:val="0"/>
                <w:szCs w:val="21"/>
                <w:highlight w:val="none"/>
              </w:rPr>
            </w:pPr>
          </w:p>
        </w:tc>
        <w:tc>
          <w:tcPr>
            <w:tcW w:w="1250" w:type="dxa"/>
            <w:noWrap/>
            <w:vAlign w:val="bottom"/>
          </w:tcPr>
          <w:p w14:paraId="093966F2">
            <w:pPr>
              <w:widowControl/>
              <w:jc w:val="center"/>
              <w:rPr>
                <w:rFonts w:cs="宋体"/>
                <w:color w:val="auto"/>
                <w:kern w:val="0"/>
                <w:szCs w:val="21"/>
                <w:highlight w:val="none"/>
              </w:rPr>
            </w:pPr>
          </w:p>
        </w:tc>
        <w:tc>
          <w:tcPr>
            <w:tcW w:w="1233" w:type="dxa"/>
            <w:noWrap w:val="0"/>
            <w:vAlign w:val="top"/>
          </w:tcPr>
          <w:p w14:paraId="44039565">
            <w:pPr>
              <w:widowControl/>
              <w:jc w:val="center"/>
              <w:rPr>
                <w:rFonts w:cs="宋体"/>
                <w:color w:val="auto"/>
                <w:kern w:val="0"/>
                <w:szCs w:val="21"/>
                <w:highlight w:val="none"/>
              </w:rPr>
            </w:pPr>
          </w:p>
        </w:tc>
        <w:tc>
          <w:tcPr>
            <w:tcW w:w="1277" w:type="dxa"/>
            <w:noWrap/>
            <w:vAlign w:val="bottom"/>
          </w:tcPr>
          <w:p w14:paraId="20FB9CC2">
            <w:pPr>
              <w:widowControl/>
              <w:jc w:val="center"/>
              <w:rPr>
                <w:rFonts w:cs="宋体"/>
                <w:color w:val="auto"/>
                <w:kern w:val="0"/>
                <w:szCs w:val="21"/>
                <w:highlight w:val="none"/>
              </w:rPr>
            </w:pPr>
          </w:p>
        </w:tc>
        <w:tc>
          <w:tcPr>
            <w:tcW w:w="1560" w:type="dxa"/>
            <w:noWrap/>
            <w:vAlign w:val="bottom"/>
          </w:tcPr>
          <w:p w14:paraId="6B401001">
            <w:pPr>
              <w:widowControl/>
              <w:jc w:val="center"/>
              <w:rPr>
                <w:rFonts w:cs="宋体"/>
                <w:color w:val="auto"/>
                <w:kern w:val="0"/>
                <w:szCs w:val="21"/>
                <w:highlight w:val="none"/>
              </w:rPr>
            </w:pPr>
          </w:p>
        </w:tc>
      </w:tr>
      <w:tr w14:paraId="1150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14A1E6A0">
            <w:pPr>
              <w:widowControl/>
              <w:jc w:val="center"/>
              <w:rPr>
                <w:rFonts w:cs="宋体"/>
                <w:color w:val="auto"/>
                <w:kern w:val="0"/>
                <w:szCs w:val="21"/>
                <w:highlight w:val="none"/>
              </w:rPr>
            </w:pPr>
          </w:p>
        </w:tc>
        <w:tc>
          <w:tcPr>
            <w:tcW w:w="1278" w:type="dxa"/>
            <w:noWrap/>
            <w:vAlign w:val="bottom"/>
          </w:tcPr>
          <w:p w14:paraId="26637AF0">
            <w:pPr>
              <w:widowControl/>
              <w:jc w:val="center"/>
              <w:rPr>
                <w:rFonts w:cs="宋体"/>
                <w:color w:val="auto"/>
                <w:kern w:val="0"/>
                <w:szCs w:val="21"/>
                <w:highlight w:val="none"/>
              </w:rPr>
            </w:pPr>
          </w:p>
        </w:tc>
        <w:tc>
          <w:tcPr>
            <w:tcW w:w="821" w:type="dxa"/>
            <w:noWrap/>
            <w:vAlign w:val="bottom"/>
          </w:tcPr>
          <w:p w14:paraId="0E0675CB">
            <w:pPr>
              <w:widowControl/>
              <w:jc w:val="center"/>
              <w:rPr>
                <w:rFonts w:cs="宋体"/>
                <w:color w:val="auto"/>
                <w:kern w:val="0"/>
                <w:szCs w:val="21"/>
                <w:highlight w:val="none"/>
              </w:rPr>
            </w:pPr>
          </w:p>
        </w:tc>
        <w:tc>
          <w:tcPr>
            <w:tcW w:w="821" w:type="dxa"/>
            <w:noWrap/>
            <w:vAlign w:val="bottom"/>
          </w:tcPr>
          <w:p w14:paraId="1D7D08F4">
            <w:pPr>
              <w:widowControl/>
              <w:jc w:val="center"/>
              <w:rPr>
                <w:rFonts w:cs="宋体"/>
                <w:color w:val="auto"/>
                <w:kern w:val="0"/>
                <w:szCs w:val="21"/>
                <w:highlight w:val="none"/>
              </w:rPr>
            </w:pPr>
          </w:p>
        </w:tc>
        <w:tc>
          <w:tcPr>
            <w:tcW w:w="1250" w:type="dxa"/>
            <w:noWrap/>
            <w:vAlign w:val="bottom"/>
          </w:tcPr>
          <w:p w14:paraId="1053A1F2">
            <w:pPr>
              <w:widowControl/>
              <w:jc w:val="center"/>
              <w:rPr>
                <w:rFonts w:cs="宋体"/>
                <w:color w:val="auto"/>
                <w:kern w:val="0"/>
                <w:szCs w:val="21"/>
                <w:highlight w:val="none"/>
              </w:rPr>
            </w:pPr>
          </w:p>
        </w:tc>
        <w:tc>
          <w:tcPr>
            <w:tcW w:w="1233" w:type="dxa"/>
            <w:noWrap w:val="0"/>
            <w:vAlign w:val="top"/>
          </w:tcPr>
          <w:p w14:paraId="67708313">
            <w:pPr>
              <w:widowControl/>
              <w:jc w:val="center"/>
              <w:rPr>
                <w:rFonts w:cs="宋体"/>
                <w:color w:val="auto"/>
                <w:kern w:val="0"/>
                <w:szCs w:val="21"/>
                <w:highlight w:val="none"/>
              </w:rPr>
            </w:pPr>
          </w:p>
        </w:tc>
        <w:tc>
          <w:tcPr>
            <w:tcW w:w="1277" w:type="dxa"/>
            <w:noWrap/>
            <w:vAlign w:val="bottom"/>
          </w:tcPr>
          <w:p w14:paraId="2711C6D7">
            <w:pPr>
              <w:widowControl/>
              <w:jc w:val="center"/>
              <w:rPr>
                <w:rFonts w:cs="宋体"/>
                <w:color w:val="auto"/>
                <w:kern w:val="0"/>
                <w:szCs w:val="21"/>
                <w:highlight w:val="none"/>
              </w:rPr>
            </w:pPr>
          </w:p>
        </w:tc>
        <w:tc>
          <w:tcPr>
            <w:tcW w:w="1560" w:type="dxa"/>
            <w:noWrap/>
            <w:vAlign w:val="bottom"/>
          </w:tcPr>
          <w:p w14:paraId="430E25C9">
            <w:pPr>
              <w:widowControl/>
              <w:jc w:val="center"/>
              <w:rPr>
                <w:rFonts w:cs="宋体"/>
                <w:color w:val="auto"/>
                <w:kern w:val="0"/>
                <w:szCs w:val="21"/>
                <w:highlight w:val="none"/>
              </w:rPr>
            </w:pPr>
          </w:p>
        </w:tc>
      </w:tr>
      <w:tr w14:paraId="4FE0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3ECD16DC">
            <w:pPr>
              <w:widowControl/>
              <w:jc w:val="center"/>
              <w:rPr>
                <w:rFonts w:cs="宋体"/>
                <w:color w:val="auto"/>
                <w:kern w:val="0"/>
                <w:szCs w:val="21"/>
                <w:highlight w:val="none"/>
              </w:rPr>
            </w:pPr>
          </w:p>
        </w:tc>
        <w:tc>
          <w:tcPr>
            <w:tcW w:w="1278" w:type="dxa"/>
            <w:noWrap/>
            <w:vAlign w:val="bottom"/>
          </w:tcPr>
          <w:p w14:paraId="5EEBE3C0">
            <w:pPr>
              <w:widowControl/>
              <w:jc w:val="center"/>
              <w:rPr>
                <w:rFonts w:cs="宋体"/>
                <w:color w:val="auto"/>
                <w:kern w:val="0"/>
                <w:szCs w:val="21"/>
                <w:highlight w:val="none"/>
              </w:rPr>
            </w:pPr>
          </w:p>
        </w:tc>
        <w:tc>
          <w:tcPr>
            <w:tcW w:w="821" w:type="dxa"/>
            <w:noWrap/>
            <w:vAlign w:val="bottom"/>
          </w:tcPr>
          <w:p w14:paraId="26A2D490">
            <w:pPr>
              <w:widowControl/>
              <w:jc w:val="center"/>
              <w:rPr>
                <w:rFonts w:cs="宋体"/>
                <w:color w:val="auto"/>
                <w:kern w:val="0"/>
                <w:szCs w:val="21"/>
                <w:highlight w:val="none"/>
              </w:rPr>
            </w:pPr>
          </w:p>
        </w:tc>
        <w:tc>
          <w:tcPr>
            <w:tcW w:w="821" w:type="dxa"/>
            <w:noWrap/>
            <w:vAlign w:val="bottom"/>
          </w:tcPr>
          <w:p w14:paraId="576B7E47">
            <w:pPr>
              <w:widowControl/>
              <w:jc w:val="center"/>
              <w:rPr>
                <w:rFonts w:cs="宋体"/>
                <w:color w:val="auto"/>
                <w:kern w:val="0"/>
                <w:szCs w:val="21"/>
                <w:highlight w:val="none"/>
              </w:rPr>
            </w:pPr>
          </w:p>
        </w:tc>
        <w:tc>
          <w:tcPr>
            <w:tcW w:w="1250" w:type="dxa"/>
            <w:noWrap/>
            <w:vAlign w:val="bottom"/>
          </w:tcPr>
          <w:p w14:paraId="5A584E2F">
            <w:pPr>
              <w:widowControl/>
              <w:jc w:val="center"/>
              <w:rPr>
                <w:rFonts w:cs="宋体"/>
                <w:color w:val="auto"/>
                <w:kern w:val="0"/>
                <w:szCs w:val="21"/>
                <w:highlight w:val="none"/>
              </w:rPr>
            </w:pPr>
          </w:p>
        </w:tc>
        <w:tc>
          <w:tcPr>
            <w:tcW w:w="1233" w:type="dxa"/>
            <w:noWrap w:val="0"/>
            <w:vAlign w:val="top"/>
          </w:tcPr>
          <w:p w14:paraId="271806F1">
            <w:pPr>
              <w:widowControl/>
              <w:jc w:val="center"/>
              <w:rPr>
                <w:rFonts w:cs="宋体"/>
                <w:color w:val="auto"/>
                <w:kern w:val="0"/>
                <w:szCs w:val="21"/>
                <w:highlight w:val="none"/>
              </w:rPr>
            </w:pPr>
          </w:p>
        </w:tc>
        <w:tc>
          <w:tcPr>
            <w:tcW w:w="1277" w:type="dxa"/>
            <w:noWrap/>
            <w:vAlign w:val="bottom"/>
          </w:tcPr>
          <w:p w14:paraId="3EDE5BA0">
            <w:pPr>
              <w:widowControl/>
              <w:jc w:val="center"/>
              <w:rPr>
                <w:rFonts w:cs="宋体"/>
                <w:color w:val="auto"/>
                <w:kern w:val="0"/>
                <w:szCs w:val="21"/>
                <w:highlight w:val="none"/>
              </w:rPr>
            </w:pPr>
          </w:p>
        </w:tc>
        <w:tc>
          <w:tcPr>
            <w:tcW w:w="1560" w:type="dxa"/>
            <w:noWrap/>
            <w:vAlign w:val="bottom"/>
          </w:tcPr>
          <w:p w14:paraId="6F2BE8CF">
            <w:pPr>
              <w:widowControl/>
              <w:jc w:val="center"/>
              <w:rPr>
                <w:rFonts w:cs="宋体"/>
                <w:color w:val="auto"/>
                <w:kern w:val="0"/>
                <w:szCs w:val="21"/>
                <w:highlight w:val="none"/>
              </w:rPr>
            </w:pPr>
          </w:p>
        </w:tc>
      </w:tr>
      <w:tr w14:paraId="74DC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70DD1367">
            <w:pPr>
              <w:widowControl/>
              <w:jc w:val="center"/>
              <w:rPr>
                <w:rFonts w:cs="宋体"/>
                <w:color w:val="auto"/>
                <w:kern w:val="0"/>
                <w:szCs w:val="21"/>
                <w:highlight w:val="none"/>
              </w:rPr>
            </w:pPr>
          </w:p>
        </w:tc>
        <w:tc>
          <w:tcPr>
            <w:tcW w:w="1278" w:type="dxa"/>
            <w:noWrap/>
            <w:vAlign w:val="bottom"/>
          </w:tcPr>
          <w:p w14:paraId="082B82EC">
            <w:pPr>
              <w:widowControl/>
              <w:jc w:val="center"/>
              <w:rPr>
                <w:rFonts w:cs="宋体"/>
                <w:color w:val="auto"/>
                <w:kern w:val="0"/>
                <w:szCs w:val="21"/>
                <w:highlight w:val="none"/>
              </w:rPr>
            </w:pPr>
          </w:p>
        </w:tc>
        <w:tc>
          <w:tcPr>
            <w:tcW w:w="821" w:type="dxa"/>
            <w:noWrap/>
            <w:vAlign w:val="bottom"/>
          </w:tcPr>
          <w:p w14:paraId="31D72C8D">
            <w:pPr>
              <w:widowControl/>
              <w:jc w:val="center"/>
              <w:rPr>
                <w:rFonts w:cs="宋体"/>
                <w:color w:val="auto"/>
                <w:kern w:val="0"/>
                <w:szCs w:val="21"/>
                <w:highlight w:val="none"/>
              </w:rPr>
            </w:pPr>
          </w:p>
        </w:tc>
        <w:tc>
          <w:tcPr>
            <w:tcW w:w="821" w:type="dxa"/>
            <w:noWrap/>
            <w:vAlign w:val="bottom"/>
          </w:tcPr>
          <w:p w14:paraId="5C25EF24">
            <w:pPr>
              <w:widowControl/>
              <w:jc w:val="center"/>
              <w:rPr>
                <w:rFonts w:cs="宋体"/>
                <w:color w:val="auto"/>
                <w:kern w:val="0"/>
                <w:szCs w:val="21"/>
                <w:highlight w:val="none"/>
              </w:rPr>
            </w:pPr>
          </w:p>
        </w:tc>
        <w:tc>
          <w:tcPr>
            <w:tcW w:w="1250" w:type="dxa"/>
            <w:noWrap/>
            <w:vAlign w:val="bottom"/>
          </w:tcPr>
          <w:p w14:paraId="2ACCBA46">
            <w:pPr>
              <w:widowControl/>
              <w:jc w:val="center"/>
              <w:rPr>
                <w:rFonts w:cs="宋体"/>
                <w:color w:val="auto"/>
                <w:kern w:val="0"/>
                <w:szCs w:val="21"/>
                <w:highlight w:val="none"/>
              </w:rPr>
            </w:pPr>
          </w:p>
        </w:tc>
        <w:tc>
          <w:tcPr>
            <w:tcW w:w="1233" w:type="dxa"/>
            <w:noWrap w:val="0"/>
            <w:vAlign w:val="top"/>
          </w:tcPr>
          <w:p w14:paraId="4AF6B08C">
            <w:pPr>
              <w:widowControl/>
              <w:jc w:val="center"/>
              <w:rPr>
                <w:rFonts w:cs="宋体"/>
                <w:color w:val="auto"/>
                <w:kern w:val="0"/>
                <w:szCs w:val="21"/>
                <w:highlight w:val="none"/>
              </w:rPr>
            </w:pPr>
          </w:p>
        </w:tc>
        <w:tc>
          <w:tcPr>
            <w:tcW w:w="1277" w:type="dxa"/>
            <w:noWrap/>
            <w:vAlign w:val="bottom"/>
          </w:tcPr>
          <w:p w14:paraId="7992789A">
            <w:pPr>
              <w:widowControl/>
              <w:jc w:val="center"/>
              <w:rPr>
                <w:rFonts w:cs="宋体"/>
                <w:color w:val="auto"/>
                <w:kern w:val="0"/>
                <w:szCs w:val="21"/>
                <w:highlight w:val="none"/>
              </w:rPr>
            </w:pPr>
          </w:p>
        </w:tc>
        <w:tc>
          <w:tcPr>
            <w:tcW w:w="1560" w:type="dxa"/>
            <w:noWrap/>
            <w:vAlign w:val="bottom"/>
          </w:tcPr>
          <w:p w14:paraId="2F34E8E3">
            <w:pPr>
              <w:widowControl/>
              <w:jc w:val="center"/>
              <w:rPr>
                <w:rFonts w:cs="宋体"/>
                <w:color w:val="auto"/>
                <w:kern w:val="0"/>
                <w:szCs w:val="21"/>
                <w:highlight w:val="none"/>
              </w:rPr>
            </w:pPr>
          </w:p>
        </w:tc>
      </w:tr>
      <w:tr w14:paraId="015B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77D292FB">
            <w:pPr>
              <w:widowControl/>
              <w:jc w:val="center"/>
              <w:rPr>
                <w:rFonts w:cs="宋体"/>
                <w:color w:val="auto"/>
                <w:kern w:val="0"/>
                <w:szCs w:val="21"/>
                <w:highlight w:val="none"/>
              </w:rPr>
            </w:pPr>
          </w:p>
        </w:tc>
        <w:tc>
          <w:tcPr>
            <w:tcW w:w="1278" w:type="dxa"/>
            <w:noWrap/>
            <w:vAlign w:val="bottom"/>
          </w:tcPr>
          <w:p w14:paraId="05B147B7">
            <w:pPr>
              <w:widowControl/>
              <w:jc w:val="center"/>
              <w:rPr>
                <w:rFonts w:cs="宋体"/>
                <w:color w:val="auto"/>
                <w:kern w:val="0"/>
                <w:szCs w:val="21"/>
                <w:highlight w:val="none"/>
              </w:rPr>
            </w:pPr>
          </w:p>
        </w:tc>
        <w:tc>
          <w:tcPr>
            <w:tcW w:w="821" w:type="dxa"/>
            <w:noWrap/>
            <w:vAlign w:val="bottom"/>
          </w:tcPr>
          <w:p w14:paraId="77A36F0F">
            <w:pPr>
              <w:widowControl/>
              <w:jc w:val="center"/>
              <w:rPr>
                <w:rFonts w:cs="宋体"/>
                <w:color w:val="auto"/>
                <w:kern w:val="0"/>
                <w:szCs w:val="21"/>
                <w:highlight w:val="none"/>
              </w:rPr>
            </w:pPr>
          </w:p>
        </w:tc>
        <w:tc>
          <w:tcPr>
            <w:tcW w:w="821" w:type="dxa"/>
            <w:noWrap/>
            <w:vAlign w:val="bottom"/>
          </w:tcPr>
          <w:p w14:paraId="51C9537C">
            <w:pPr>
              <w:widowControl/>
              <w:jc w:val="center"/>
              <w:rPr>
                <w:rFonts w:cs="宋体"/>
                <w:color w:val="auto"/>
                <w:kern w:val="0"/>
                <w:szCs w:val="21"/>
                <w:highlight w:val="none"/>
              </w:rPr>
            </w:pPr>
          </w:p>
        </w:tc>
        <w:tc>
          <w:tcPr>
            <w:tcW w:w="1250" w:type="dxa"/>
            <w:noWrap/>
            <w:vAlign w:val="bottom"/>
          </w:tcPr>
          <w:p w14:paraId="512098D4">
            <w:pPr>
              <w:widowControl/>
              <w:jc w:val="center"/>
              <w:rPr>
                <w:rFonts w:cs="宋体"/>
                <w:color w:val="auto"/>
                <w:kern w:val="0"/>
                <w:szCs w:val="21"/>
                <w:highlight w:val="none"/>
              </w:rPr>
            </w:pPr>
          </w:p>
        </w:tc>
        <w:tc>
          <w:tcPr>
            <w:tcW w:w="1233" w:type="dxa"/>
            <w:noWrap w:val="0"/>
            <w:vAlign w:val="top"/>
          </w:tcPr>
          <w:p w14:paraId="68F45936">
            <w:pPr>
              <w:widowControl/>
              <w:jc w:val="center"/>
              <w:rPr>
                <w:rFonts w:cs="宋体"/>
                <w:color w:val="auto"/>
                <w:kern w:val="0"/>
                <w:szCs w:val="21"/>
                <w:highlight w:val="none"/>
              </w:rPr>
            </w:pPr>
          </w:p>
        </w:tc>
        <w:tc>
          <w:tcPr>
            <w:tcW w:w="1277" w:type="dxa"/>
            <w:noWrap/>
            <w:vAlign w:val="bottom"/>
          </w:tcPr>
          <w:p w14:paraId="4E20ED4F">
            <w:pPr>
              <w:widowControl/>
              <w:jc w:val="center"/>
              <w:rPr>
                <w:rFonts w:cs="宋体"/>
                <w:color w:val="auto"/>
                <w:kern w:val="0"/>
                <w:szCs w:val="21"/>
                <w:highlight w:val="none"/>
              </w:rPr>
            </w:pPr>
          </w:p>
        </w:tc>
        <w:tc>
          <w:tcPr>
            <w:tcW w:w="1560" w:type="dxa"/>
            <w:noWrap/>
            <w:vAlign w:val="bottom"/>
          </w:tcPr>
          <w:p w14:paraId="636862F2">
            <w:pPr>
              <w:widowControl/>
              <w:jc w:val="center"/>
              <w:rPr>
                <w:rFonts w:cs="宋体"/>
                <w:color w:val="auto"/>
                <w:kern w:val="0"/>
                <w:szCs w:val="21"/>
                <w:highlight w:val="none"/>
              </w:rPr>
            </w:pPr>
          </w:p>
        </w:tc>
      </w:tr>
      <w:tr w14:paraId="1D70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333E5D16">
            <w:pPr>
              <w:widowControl/>
              <w:jc w:val="center"/>
              <w:rPr>
                <w:rFonts w:cs="宋体"/>
                <w:color w:val="auto"/>
                <w:kern w:val="0"/>
                <w:szCs w:val="21"/>
                <w:highlight w:val="none"/>
              </w:rPr>
            </w:pPr>
          </w:p>
        </w:tc>
        <w:tc>
          <w:tcPr>
            <w:tcW w:w="1278" w:type="dxa"/>
            <w:noWrap/>
            <w:vAlign w:val="bottom"/>
          </w:tcPr>
          <w:p w14:paraId="1C8D144F">
            <w:pPr>
              <w:widowControl/>
              <w:jc w:val="center"/>
              <w:rPr>
                <w:rFonts w:cs="宋体"/>
                <w:color w:val="auto"/>
                <w:kern w:val="0"/>
                <w:szCs w:val="21"/>
                <w:highlight w:val="none"/>
              </w:rPr>
            </w:pPr>
          </w:p>
        </w:tc>
        <w:tc>
          <w:tcPr>
            <w:tcW w:w="821" w:type="dxa"/>
            <w:noWrap/>
            <w:vAlign w:val="bottom"/>
          </w:tcPr>
          <w:p w14:paraId="774ED2C8">
            <w:pPr>
              <w:widowControl/>
              <w:jc w:val="center"/>
              <w:rPr>
                <w:rFonts w:cs="宋体"/>
                <w:color w:val="auto"/>
                <w:kern w:val="0"/>
                <w:szCs w:val="21"/>
                <w:highlight w:val="none"/>
              </w:rPr>
            </w:pPr>
          </w:p>
        </w:tc>
        <w:tc>
          <w:tcPr>
            <w:tcW w:w="821" w:type="dxa"/>
            <w:noWrap/>
            <w:vAlign w:val="bottom"/>
          </w:tcPr>
          <w:p w14:paraId="015C2BC9">
            <w:pPr>
              <w:widowControl/>
              <w:jc w:val="center"/>
              <w:rPr>
                <w:rFonts w:cs="宋体"/>
                <w:color w:val="auto"/>
                <w:kern w:val="0"/>
                <w:szCs w:val="21"/>
                <w:highlight w:val="none"/>
              </w:rPr>
            </w:pPr>
          </w:p>
        </w:tc>
        <w:tc>
          <w:tcPr>
            <w:tcW w:w="1250" w:type="dxa"/>
            <w:noWrap/>
            <w:vAlign w:val="bottom"/>
          </w:tcPr>
          <w:p w14:paraId="7CEE22A3">
            <w:pPr>
              <w:widowControl/>
              <w:jc w:val="center"/>
              <w:rPr>
                <w:rFonts w:cs="宋体"/>
                <w:color w:val="auto"/>
                <w:kern w:val="0"/>
                <w:szCs w:val="21"/>
                <w:highlight w:val="none"/>
              </w:rPr>
            </w:pPr>
          </w:p>
        </w:tc>
        <w:tc>
          <w:tcPr>
            <w:tcW w:w="1233" w:type="dxa"/>
            <w:noWrap w:val="0"/>
            <w:vAlign w:val="top"/>
          </w:tcPr>
          <w:p w14:paraId="1585D147">
            <w:pPr>
              <w:widowControl/>
              <w:jc w:val="center"/>
              <w:rPr>
                <w:rFonts w:cs="宋体"/>
                <w:color w:val="auto"/>
                <w:kern w:val="0"/>
                <w:szCs w:val="21"/>
                <w:highlight w:val="none"/>
              </w:rPr>
            </w:pPr>
          </w:p>
        </w:tc>
        <w:tc>
          <w:tcPr>
            <w:tcW w:w="1277" w:type="dxa"/>
            <w:noWrap/>
            <w:vAlign w:val="bottom"/>
          </w:tcPr>
          <w:p w14:paraId="1C31C479">
            <w:pPr>
              <w:widowControl/>
              <w:jc w:val="center"/>
              <w:rPr>
                <w:rFonts w:cs="宋体"/>
                <w:color w:val="auto"/>
                <w:kern w:val="0"/>
                <w:szCs w:val="21"/>
                <w:highlight w:val="none"/>
              </w:rPr>
            </w:pPr>
          </w:p>
        </w:tc>
        <w:tc>
          <w:tcPr>
            <w:tcW w:w="1560" w:type="dxa"/>
            <w:noWrap/>
            <w:vAlign w:val="bottom"/>
          </w:tcPr>
          <w:p w14:paraId="70B353C3">
            <w:pPr>
              <w:widowControl/>
              <w:jc w:val="center"/>
              <w:rPr>
                <w:rFonts w:cs="宋体"/>
                <w:color w:val="auto"/>
                <w:kern w:val="0"/>
                <w:szCs w:val="21"/>
                <w:highlight w:val="none"/>
              </w:rPr>
            </w:pPr>
          </w:p>
        </w:tc>
      </w:tr>
      <w:tr w14:paraId="6555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4E41431D">
            <w:pPr>
              <w:widowControl/>
              <w:jc w:val="center"/>
              <w:rPr>
                <w:rFonts w:cs="宋体"/>
                <w:color w:val="auto"/>
                <w:kern w:val="0"/>
                <w:szCs w:val="21"/>
                <w:highlight w:val="none"/>
              </w:rPr>
            </w:pPr>
          </w:p>
        </w:tc>
        <w:tc>
          <w:tcPr>
            <w:tcW w:w="1278" w:type="dxa"/>
            <w:noWrap/>
            <w:vAlign w:val="bottom"/>
          </w:tcPr>
          <w:p w14:paraId="646EE831">
            <w:pPr>
              <w:widowControl/>
              <w:jc w:val="center"/>
              <w:rPr>
                <w:rFonts w:cs="宋体"/>
                <w:color w:val="auto"/>
                <w:kern w:val="0"/>
                <w:szCs w:val="21"/>
                <w:highlight w:val="none"/>
              </w:rPr>
            </w:pPr>
          </w:p>
        </w:tc>
        <w:tc>
          <w:tcPr>
            <w:tcW w:w="821" w:type="dxa"/>
            <w:noWrap/>
            <w:vAlign w:val="bottom"/>
          </w:tcPr>
          <w:p w14:paraId="046F2697">
            <w:pPr>
              <w:widowControl/>
              <w:jc w:val="center"/>
              <w:rPr>
                <w:rFonts w:cs="宋体"/>
                <w:color w:val="auto"/>
                <w:kern w:val="0"/>
                <w:szCs w:val="21"/>
                <w:highlight w:val="none"/>
              </w:rPr>
            </w:pPr>
          </w:p>
        </w:tc>
        <w:tc>
          <w:tcPr>
            <w:tcW w:w="821" w:type="dxa"/>
            <w:noWrap/>
            <w:vAlign w:val="bottom"/>
          </w:tcPr>
          <w:p w14:paraId="52BCC72C">
            <w:pPr>
              <w:widowControl/>
              <w:jc w:val="center"/>
              <w:rPr>
                <w:rFonts w:cs="宋体"/>
                <w:color w:val="auto"/>
                <w:kern w:val="0"/>
                <w:szCs w:val="21"/>
                <w:highlight w:val="none"/>
              </w:rPr>
            </w:pPr>
          </w:p>
        </w:tc>
        <w:tc>
          <w:tcPr>
            <w:tcW w:w="1250" w:type="dxa"/>
            <w:noWrap/>
            <w:vAlign w:val="bottom"/>
          </w:tcPr>
          <w:p w14:paraId="4BAD0174">
            <w:pPr>
              <w:widowControl/>
              <w:jc w:val="center"/>
              <w:rPr>
                <w:rFonts w:cs="宋体"/>
                <w:color w:val="auto"/>
                <w:kern w:val="0"/>
                <w:szCs w:val="21"/>
                <w:highlight w:val="none"/>
              </w:rPr>
            </w:pPr>
          </w:p>
        </w:tc>
        <w:tc>
          <w:tcPr>
            <w:tcW w:w="1233" w:type="dxa"/>
            <w:noWrap w:val="0"/>
            <w:vAlign w:val="top"/>
          </w:tcPr>
          <w:p w14:paraId="32D701B7">
            <w:pPr>
              <w:widowControl/>
              <w:jc w:val="center"/>
              <w:rPr>
                <w:rFonts w:cs="宋体"/>
                <w:color w:val="auto"/>
                <w:kern w:val="0"/>
                <w:szCs w:val="21"/>
                <w:highlight w:val="none"/>
              </w:rPr>
            </w:pPr>
          </w:p>
        </w:tc>
        <w:tc>
          <w:tcPr>
            <w:tcW w:w="1277" w:type="dxa"/>
            <w:noWrap/>
            <w:vAlign w:val="bottom"/>
          </w:tcPr>
          <w:p w14:paraId="72B4F75D">
            <w:pPr>
              <w:widowControl/>
              <w:jc w:val="center"/>
              <w:rPr>
                <w:rFonts w:cs="宋体"/>
                <w:color w:val="auto"/>
                <w:kern w:val="0"/>
                <w:szCs w:val="21"/>
                <w:highlight w:val="none"/>
              </w:rPr>
            </w:pPr>
          </w:p>
        </w:tc>
        <w:tc>
          <w:tcPr>
            <w:tcW w:w="1560" w:type="dxa"/>
            <w:noWrap/>
            <w:vAlign w:val="bottom"/>
          </w:tcPr>
          <w:p w14:paraId="765EFDB0">
            <w:pPr>
              <w:widowControl/>
              <w:jc w:val="center"/>
              <w:rPr>
                <w:rFonts w:cs="宋体"/>
                <w:color w:val="auto"/>
                <w:kern w:val="0"/>
                <w:szCs w:val="21"/>
                <w:highlight w:val="none"/>
              </w:rPr>
            </w:pPr>
          </w:p>
        </w:tc>
      </w:tr>
      <w:tr w14:paraId="637A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39E7F2C9">
            <w:pPr>
              <w:widowControl/>
              <w:jc w:val="center"/>
              <w:rPr>
                <w:rFonts w:cs="宋体"/>
                <w:color w:val="auto"/>
                <w:kern w:val="0"/>
                <w:szCs w:val="21"/>
                <w:highlight w:val="none"/>
              </w:rPr>
            </w:pPr>
          </w:p>
        </w:tc>
        <w:tc>
          <w:tcPr>
            <w:tcW w:w="1278" w:type="dxa"/>
            <w:noWrap/>
            <w:vAlign w:val="bottom"/>
          </w:tcPr>
          <w:p w14:paraId="33823B2C">
            <w:pPr>
              <w:widowControl/>
              <w:jc w:val="center"/>
              <w:rPr>
                <w:rFonts w:cs="宋体"/>
                <w:color w:val="auto"/>
                <w:kern w:val="0"/>
                <w:szCs w:val="21"/>
                <w:highlight w:val="none"/>
              </w:rPr>
            </w:pPr>
          </w:p>
        </w:tc>
        <w:tc>
          <w:tcPr>
            <w:tcW w:w="821" w:type="dxa"/>
            <w:noWrap/>
            <w:vAlign w:val="bottom"/>
          </w:tcPr>
          <w:p w14:paraId="46068DB5">
            <w:pPr>
              <w:widowControl/>
              <w:jc w:val="center"/>
              <w:rPr>
                <w:rFonts w:cs="宋体"/>
                <w:color w:val="auto"/>
                <w:kern w:val="0"/>
                <w:szCs w:val="21"/>
                <w:highlight w:val="none"/>
              </w:rPr>
            </w:pPr>
          </w:p>
        </w:tc>
        <w:tc>
          <w:tcPr>
            <w:tcW w:w="821" w:type="dxa"/>
            <w:noWrap/>
            <w:vAlign w:val="bottom"/>
          </w:tcPr>
          <w:p w14:paraId="4A12700B">
            <w:pPr>
              <w:widowControl/>
              <w:jc w:val="center"/>
              <w:rPr>
                <w:rFonts w:cs="宋体"/>
                <w:color w:val="auto"/>
                <w:kern w:val="0"/>
                <w:szCs w:val="21"/>
                <w:highlight w:val="none"/>
              </w:rPr>
            </w:pPr>
          </w:p>
        </w:tc>
        <w:tc>
          <w:tcPr>
            <w:tcW w:w="1250" w:type="dxa"/>
            <w:noWrap/>
            <w:vAlign w:val="bottom"/>
          </w:tcPr>
          <w:p w14:paraId="4FE03D30">
            <w:pPr>
              <w:widowControl/>
              <w:jc w:val="center"/>
              <w:rPr>
                <w:rFonts w:cs="宋体"/>
                <w:color w:val="auto"/>
                <w:kern w:val="0"/>
                <w:szCs w:val="21"/>
                <w:highlight w:val="none"/>
              </w:rPr>
            </w:pPr>
          </w:p>
        </w:tc>
        <w:tc>
          <w:tcPr>
            <w:tcW w:w="1233" w:type="dxa"/>
            <w:noWrap w:val="0"/>
            <w:vAlign w:val="top"/>
          </w:tcPr>
          <w:p w14:paraId="751C7F5F">
            <w:pPr>
              <w:widowControl/>
              <w:jc w:val="center"/>
              <w:rPr>
                <w:rFonts w:cs="宋体"/>
                <w:color w:val="auto"/>
                <w:kern w:val="0"/>
                <w:szCs w:val="21"/>
                <w:highlight w:val="none"/>
              </w:rPr>
            </w:pPr>
          </w:p>
        </w:tc>
        <w:tc>
          <w:tcPr>
            <w:tcW w:w="1277" w:type="dxa"/>
            <w:noWrap/>
            <w:vAlign w:val="bottom"/>
          </w:tcPr>
          <w:p w14:paraId="445826D2">
            <w:pPr>
              <w:widowControl/>
              <w:jc w:val="center"/>
              <w:rPr>
                <w:rFonts w:cs="宋体"/>
                <w:color w:val="auto"/>
                <w:kern w:val="0"/>
                <w:szCs w:val="21"/>
                <w:highlight w:val="none"/>
              </w:rPr>
            </w:pPr>
          </w:p>
        </w:tc>
        <w:tc>
          <w:tcPr>
            <w:tcW w:w="1560" w:type="dxa"/>
            <w:noWrap/>
            <w:vAlign w:val="bottom"/>
          </w:tcPr>
          <w:p w14:paraId="24C08636">
            <w:pPr>
              <w:widowControl/>
              <w:jc w:val="center"/>
              <w:rPr>
                <w:rFonts w:cs="宋体"/>
                <w:color w:val="auto"/>
                <w:kern w:val="0"/>
                <w:szCs w:val="21"/>
                <w:highlight w:val="none"/>
              </w:rPr>
            </w:pPr>
          </w:p>
        </w:tc>
      </w:tr>
      <w:tr w14:paraId="2844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74946F78">
            <w:pPr>
              <w:widowControl/>
              <w:jc w:val="center"/>
              <w:rPr>
                <w:rFonts w:cs="宋体"/>
                <w:color w:val="auto"/>
                <w:kern w:val="0"/>
                <w:szCs w:val="21"/>
                <w:highlight w:val="none"/>
              </w:rPr>
            </w:pPr>
          </w:p>
        </w:tc>
        <w:tc>
          <w:tcPr>
            <w:tcW w:w="1278" w:type="dxa"/>
            <w:noWrap/>
            <w:vAlign w:val="bottom"/>
          </w:tcPr>
          <w:p w14:paraId="6C1E2246">
            <w:pPr>
              <w:widowControl/>
              <w:jc w:val="center"/>
              <w:rPr>
                <w:rFonts w:cs="宋体"/>
                <w:color w:val="auto"/>
                <w:kern w:val="0"/>
                <w:szCs w:val="21"/>
                <w:highlight w:val="none"/>
              </w:rPr>
            </w:pPr>
          </w:p>
        </w:tc>
        <w:tc>
          <w:tcPr>
            <w:tcW w:w="821" w:type="dxa"/>
            <w:noWrap/>
            <w:vAlign w:val="bottom"/>
          </w:tcPr>
          <w:p w14:paraId="4B23E8DD">
            <w:pPr>
              <w:widowControl/>
              <w:jc w:val="center"/>
              <w:rPr>
                <w:rFonts w:cs="宋体"/>
                <w:color w:val="auto"/>
                <w:kern w:val="0"/>
                <w:szCs w:val="21"/>
                <w:highlight w:val="none"/>
              </w:rPr>
            </w:pPr>
          </w:p>
        </w:tc>
        <w:tc>
          <w:tcPr>
            <w:tcW w:w="821" w:type="dxa"/>
            <w:noWrap/>
            <w:vAlign w:val="bottom"/>
          </w:tcPr>
          <w:p w14:paraId="7D5549F9">
            <w:pPr>
              <w:widowControl/>
              <w:jc w:val="center"/>
              <w:rPr>
                <w:rFonts w:cs="宋体"/>
                <w:color w:val="auto"/>
                <w:kern w:val="0"/>
                <w:szCs w:val="21"/>
                <w:highlight w:val="none"/>
              </w:rPr>
            </w:pPr>
          </w:p>
        </w:tc>
        <w:tc>
          <w:tcPr>
            <w:tcW w:w="1250" w:type="dxa"/>
            <w:noWrap/>
            <w:vAlign w:val="bottom"/>
          </w:tcPr>
          <w:p w14:paraId="65D26637">
            <w:pPr>
              <w:widowControl/>
              <w:jc w:val="center"/>
              <w:rPr>
                <w:rFonts w:cs="宋体"/>
                <w:color w:val="auto"/>
                <w:kern w:val="0"/>
                <w:szCs w:val="21"/>
                <w:highlight w:val="none"/>
              </w:rPr>
            </w:pPr>
          </w:p>
        </w:tc>
        <w:tc>
          <w:tcPr>
            <w:tcW w:w="1233" w:type="dxa"/>
            <w:noWrap w:val="0"/>
            <w:vAlign w:val="top"/>
          </w:tcPr>
          <w:p w14:paraId="4CABC6AE">
            <w:pPr>
              <w:widowControl/>
              <w:jc w:val="center"/>
              <w:rPr>
                <w:rFonts w:cs="宋体"/>
                <w:color w:val="auto"/>
                <w:kern w:val="0"/>
                <w:szCs w:val="21"/>
                <w:highlight w:val="none"/>
              </w:rPr>
            </w:pPr>
          </w:p>
        </w:tc>
        <w:tc>
          <w:tcPr>
            <w:tcW w:w="1277" w:type="dxa"/>
            <w:noWrap/>
            <w:vAlign w:val="bottom"/>
          </w:tcPr>
          <w:p w14:paraId="28EEA772">
            <w:pPr>
              <w:widowControl/>
              <w:jc w:val="center"/>
              <w:rPr>
                <w:rFonts w:cs="宋体"/>
                <w:color w:val="auto"/>
                <w:kern w:val="0"/>
                <w:szCs w:val="21"/>
                <w:highlight w:val="none"/>
              </w:rPr>
            </w:pPr>
          </w:p>
        </w:tc>
        <w:tc>
          <w:tcPr>
            <w:tcW w:w="1560" w:type="dxa"/>
            <w:noWrap/>
            <w:vAlign w:val="bottom"/>
          </w:tcPr>
          <w:p w14:paraId="6C8955A8">
            <w:pPr>
              <w:widowControl/>
              <w:jc w:val="center"/>
              <w:rPr>
                <w:rFonts w:cs="宋体"/>
                <w:color w:val="auto"/>
                <w:kern w:val="0"/>
                <w:szCs w:val="21"/>
                <w:highlight w:val="none"/>
              </w:rPr>
            </w:pPr>
          </w:p>
        </w:tc>
      </w:tr>
      <w:tr w14:paraId="5716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615DAE25">
            <w:pPr>
              <w:widowControl/>
              <w:jc w:val="center"/>
              <w:rPr>
                <w:rFonts w:cs="宋体"/>
                <w:color w:val="auto"/>
                <w:kern w:val="0"/>
                <w:szCs w:val="21"/>
                <w:highlight w:val="none"/>
              </w:rPr>
            </w:pPr>
          </w:p>
        </w:tc>
        <w:tc>
          <w:tcPr>
            <w:tcW w:w="1278" w:type="dxa"/>
            <w:noWrap/>
            <w:vAlign w:val="bottom"/>
          </w:tcPr>
          <w:p w14:paraId="50C4865B">
            <w:pPr>
              <w:widowControl/>
              <w:jc w:val="center"/>
              <w:rPr>
                <w:rFonts w:cs="宋体"/>
                <w:color w:val="auto"/>
                <w:kern w:val="0"/>
                <w:szCs w:val="21"/>
                <w:highlight w:val="none"/>
              </w:rPr>
            </w:pPr>
          </w:p>
        </w:tc>
        <w:tc>
          <w:tcPr>
            <w:tcW w:w="821" w:type="dxa"/>
            <w:noWrap/>
            <w:vAlign w:val="bottom"/>
          </w:tcPr>
          <w:p w14:paraId="63CC9CFB">
            <w:pPr>
              <w:widowControl/>
              <w:jc w:val="center"/>
              <w:rPr>
                <w:rFonts w:cs="宋体"/>
                <w:color w:val="auto"/>
                <w:kern w:val="0"/>
                <w:szCs w:val="21"/>
                <w:highlight w:val="none"/>
              </w:rPr>
            </w:pPr>
          </w:p>
        </w:tc>
        <w:tc>
          <w:tcPr>
            <w:tcW w:w="821" w:type="dxa"/>
            <w:noWrap/>
            <w:vAlign w:val="bottom"/>
          </w:tcPr>
          <w:p w14:paraId="3FBA2043">
            <w:pPr>
              <w:widowControl/>
              <w:jc w:val="center"/>
              <w:rPr>
                <w:rFonts w:cs="宋体"/>
                <w:color w:val="auto"/>
                <w:kern w:val="0"/>
                <w:szCs w:val="21"/>
                <w:highlight w:val="none"/>
              </w:rPr>
            </w:pPr>
          </w:p>
        </w:tc>
        <w:tc>
          <w:tcPr>
            <w:tcW w:w="1250" w:type="dxa"/>
            <w:noWrap/>
            <w:vAlign w:val="bottom"/>
          </w:tcPr>
          <w:p w14:paraId="4664449B">
            <w:pPr>
              <w:widowControl/>
              <w:jc w:val="center"/>
              <w:rPr>
                <w:rFonts w:cs="宋体"/>
                <w:color w:val="auto"/>
                <w:kern w:val="0"/>
                <w:szCs w:val="21"/>
                <w:highlight w:val="none"/>
              </w:rPr>
            </w:pPr>
          </w:p>
        </w:tc>
        <w:tc>
          <w:tcPr>
            <w:tcW w:w="1233" w:type="dxa"/>
            <w:noWrap w:val="0"/>
            <w:vAlign w:val="top"/>
          </w:tcPr>
          <w:p w14:paraId="07A19E51">
            <w:pPr>
              <w:widowControl/>
              <w:jc w:val="center"/>
              <w:rPr>
                <w:rFonts w:cs="宋体"/>
                <w:color w:val="auto"/>
                <w:kern w:val="0"/>
                <w:szCs w:val="21"/>
                <w:highlight w:val="none"/>
              </w:rPr>
            </w:pPr>
          </w:p>
        </w:tc>
        <w:tc>
          <w:tcPr>
            <w:tcW w:w="1277" w:type="dxa"/>
            <w:noWrap/>
            <w:vAlign w:val="bottom"/>
          </w:tcPr>
          <w:p w14:paraId="62220298">
            <w:pPr>
              <w:widowControl/>
              <w:jc w:val="center"/>
              <w:rPr>
                <w:rFonts w:cs="宋体"/>
                <w:color w:val="auto"/>
                <w:kern w:val="0"/>
                <w:szCs w:val="21"/>
                <w:highlight w:val="none"/>
              </w:rPr>
            </w:pPr>
          </w:p>
        </w:tc>
        <w:tc>
          <w:tcPr>
            <w:tcW w:w="1560" w:type="dxa"/>
            <w:noWrap/>
            <w:vAlign w:val="bottom"/>
          </w:tcPr>
          <w:p w14:paraId="34F4B480">
            <w:pPr>
              <w:widowControl/>
              <w:jc w:val="center"/>
              <w:rPr>
                <w:rFonts w:cs="宋体"/>
                <w:color w:val="auto"/>
                <w:kern w:val="0"/>
                <w:szCs w:val="21"/>
                <w:highlight w:val="none"/>
              </w:rPr>
            </w:pPr>
          </w:p>
        </w:tc>
      </w:tr>
      <w:tr w14:paraId="35EC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71D6B53C">
            <w:pPr>
              <w:widowControl/>
              <w:jc w:val="center"/>
              <w:rPr>
                <w:rFonts w:cs="宋体"/>
                <w:color w:val="auto"/>
                <w:kern w:val="0"/>
                <w:szCs w:val="21"/>
                <w:highlight w:val="none"/>
              </w:rPr>
            </w:pPr>
          </w:p>
        </w:tc>
        <w:tc>
          <w:tcPr>
            <w:tcW w:w="1278" w:type="dxa"/>
            <w:noWrap/>
            <w:vAlign w:val="bottom"/>
          </w:tcPr>
          <w:p w14:paraId="43CD7459">
            <w:pPr>
              <w:widowControl/>
              <w:jc w:val="center"/>
              <w:rPr>
                <w:rFonts w:cs="宋体"/>
                <w:color w:val="auto"/>
                <w:kern w:val="0"/>
                <w:szCs w:val="21"/>
                <w:highlight w:val="none"/>
              </w:rPr>
            </w:pPr>
          </w:p>
        </w:tc>
        <w:tc>
          <w:tcPr>
            <w:tcW w:w="821" w:type="dxa"/>
            <w:noWrap/>
            <w:vAlign w:val="bottom"/>
          </w:tcPr>
          <w:p w14:paraId="2CEF0E0F">
            <w:pPr>
              <w:widowControl/>
              <w:jc w:val="center"/>
              <w:rPr>
                <w:rFonts w:cs="宋体"/>
                <w:color w:val="auto"/>
                <w:kern w:val="0"/>
                <w:szCs w:val="21"/>
                <w:highlight w:val="none"/>
              </w:rPr>
            </w:pPr>
          </w:p>
        </w:tc>
        <w:tc>
          <w:tcPr>
            <w:tcW w:w="821" w:type="dxa"/>
            <w:noWrap/>
            <w:vAlign w:val="bottom"/>
          </w:tcPr>
          <w:p w14:paraId="1CAF7CF3">
            <w:pPr>
              <w:widowControl/>
              <w:jc w:val="center"/>
              <w:rPr>
                <w:rFonts w:cs="宋体"/>
                <w:color w:val="auto"/>
                <w:kern w:val="0"/>
                <w:szCs w:val="21"/>
                <w:highlight w:val="none"/>
              </w:rPr>
            </w:pPr>
          </w:p>
        </w:tc>
        <w:tc>
          <w:tcPr>
            <w:tcW w:w="1250" w:type="dxa"/>
            <w:noWrap/>
            <w:vAlign w:val="bottom"/>
          </w:tcPr>
          <w:p w14:paraId="60540591">
            <w:pPr>
              <w:widowControl/>
              <w:jc w:val="center"/>
              <w:rPr>
                <w:rFonts w:cs="宋体"/>
                <w:color w:val="auto"/>
                <w:kern w:val="0"/>
                <w:szCs w:val="21"/>
                <w:highlight w:val="none"/>
              </w:rPr>
            </w:pPr>
          </w:p>
        </w:tc>
        <w:tc>
          <w:tcPr>
            <w:tcW w:w="1233" w:type="dxa"/>
            <w:noWrap w:val="0"/>
            <w:vAlign w:val="top"/>
          </w:tcPr>
          <w:p w14:paraId="50C53A11">
            <w:pPr>
              <w:widowControl/>
              <w:jc w:val="center"/>
              <w:rPr>
                <w:rFonts w:cs="宋体"/>
                <w:color w:val="auto"/>
                <w:kern w:val="0"/>
                <w:szCs w:val="21"/>
                <w:highlight w:val="none"/>
              </w:rPr>
            </w:pPr>
          </w:p>
        </w:tc>
        <w:tc>
          <w:tcPr>
            <w:tcW w:w="1277" w:type="dxa"/>
            <w:noWrap/>
            <w:vAlign w:val="bottom"/>
          </w:tcPr>
          <w:p w14:paraId="08A04D82">
            <w:pPr>
              <w:widowControl/>
              <w:jc w:val="center"/>
              <w:rPr>
                <w:rFonts w:cs="宋体"/>
                <w:color w:val="auto"/>
                <w:kern w:val="0"/>
                <w:szCs w:val="21"/>
                <w:highlight w:val="none"/>
              </w:rPr>
            </w:pPr>
          </w:p>
        </w:tc>
        <w:tc>
          <w:tcPr>
            <w:tcW w:w="1560" w:type="dxa"/>
            <w:noWrap/>
            <w:vAlign w:val="bottom"/>
          </w:tcPr>
          <w:p w14:paraId="3DA2716F">
            <w:pPr>
              <w:widowControl/>
              <w:jc w:val="center"/>
              <w:rPr>
                <w:rFonts w:cs="宋体"/>
                <w:color w:val="auto"/>
                <w:kern w:val="0"/>
                <w:szCs w:val="21"/>
                <w:highlight w:val="none"/>
              </w:rPr>
            </w:pPr>
          </w:p>
        </w:tc>
      </w:tr>
      <w:tr w14:paraId="2150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36C57FA2">
            <w:pPr>
              <w:widowControl/>
              <w:jc w:val="center"/>
              <w:rPr>
                <w:rFonts w:cs="宋体"/>
                <w:color w:val="auto"/>
                <w:kern w:val="0"/>
                <w:szCs w:val="21"/>
                <w:highlight w:val="none"/>
              </w:rPr>
            </w:pPr>
          </w:p>
        </w:tc>
        <w:tc>
          <w:tcPr>
            <w:tcW w:w="1278" w:type="dxa"/>
            <w:noWrap/>
            <w:vAlign w:val="bottom"/>
          </w:tcPr>
          <w:p w14:paraId="428B5147">
            <w:pPr>
              <w:widowControl/>
              <w:jc w:val="center"/>
              <w:rPr>
                <w:rFonts w:cs="宋体"/>
                <w:color w:val="auto"/>
                <w:kern w:val="0"/>
                <w:szCs w:val="21"/>
                <w:highlight w:val="none"/>
              </w:rPr>
            </w:pPr>
          </w:p>
        </w:tc>
        <w:tc>
          <w:tcPr>
            <w:tcW w:w="821" w:type="dxa"/>
            <w:noWrap/>
            <w:vAlign w:val="bottom"/>
          </w:tcPr>
          <w:p w14:paraId="33F7C532">
            <w:pPr>
              <w:widowControl/>
              <w:jc w:val="center"/>
              <w:rPr>
                <w:rFonts w:cs="宋体"/>
                <w:color w:val="auto"/>
                <w:kern w:val="0"/>
                <w:szCs w:val="21"/>
                <w:highlight w:val="none"/>
              </w:rPr>
            </w:pPr>
          </w:p>
        </w:tc>
        <w:tc>
          <w:tcPr>
            <w:tcW w:w="821" w:type="dxa"/>
            <w:noWrap/>
            <w:vAlign w:val="bottom"/>
          </w:tcPr>
          <w:p w14:paraId="38FC7D86">
            <w:pPr>
              <w:widowControl/>
              <w:jc w:val="center"/>
              <w:rPr>
                <w:rFonts w:cs="宋体"/>
                <w:color w:val="auto"/>
                <w:kern w:val="0"/>
                <w:szCs w:val="21"/>
                <w:highlight w:val="none"/>
              </w:rPr>
            </w:pPr>
          </w:p>
        </w:tc>
        <w:tc>
          <w:tcPr>
            <w:tcW w:w="1250" w:type="dxa"/>
            <w:noWrap/>
            <w:vAlign w:val="bottom"/>
          </w:tcPr>
          <w:p w14:paraId="16363205">
            <w:pPr>
              <w:widowControl/>
              <w:jc w:val="center"/>
              <w:rPr>
                <w:rFonts w:cs="宋体"/>
                <w:color w:val="auto"/>
                <w:kern w:val="0"/>
                <w:szCs w:val="21"/>
                <w:highlight w:val="none"/>
              </w:rPr>
            </w:pPr>
          </w:p>
        </w:tc>
        <w:tc>
          <w:tcPr>
            <w:tcW w:w="1233" w:type="dxa"/>
            <w:noWrap w:val="0"/>
            <w:vAlign w:val="top"/>
          </w:tcPr>
          <w:p w14:paraId="688CF1FD">
            <w:pPr>
              <w:widowControl/>
              <w:jc w:val="center"/>
              <w:rPr>
                <w:rFonts w:cs="宋体"/>
                <w:color w:val="auto"/>
                <w:kern w:val="0"/>
                <w:szCs w:val="21"/>
                <w:highlight w:val="none"/>
              </w:rPr>
            </w:pPr>
          </w:p>
        </w:tc>
        <w:tc>
          <w:tcPr>
            <w:tcW w:w="1277" w:type="dxa"/>
            <w:noWrap/>
            <w:vAlign w:val="bottom"/>
          </w:tcPr>
          <w:p w14:paraId="52493A31">
            <w:pPr>
              <w:widowControl/>
              <w:jc w:val="center"/>
              <w:rPr>
                <w:rFonts w:cs="宋体"/>
                <w:color w:val="auto"/>
                <w:kern w:val="0"/>
                <w:szCs w:val="21"/>
                <w:highlight w:val="none"/>
              </w:rPr>
            </w:pPr>
          </w:p>
        </w:tc>
        <w:tc>
          <w:tcPr>
            <w:tcW w:w="1560" w:type="dxa"/>
            <w:noWrap/>
            <w:vAlign w:val="bottom"/>
          </w:tcPr>
          <w:p w14:paraId="2BB6F611">
            <w:pPr>
              <w:widowControl/>
              <w:jc w:val="center"/>
              <w:rPr>
                <w:rFonts w:cs="宋体"/>
                <w:color w:val="auto"/>
                <w:kern w:val="0"/>
                <w:szCs w:val="21"/>
                <w:highlight w:val="none"/>
              </w:rPr>
            </w:pPr>
          </w:p>
        </w:tc>
      </w:tr>
      <w:tr w14:paraId="23B4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5" w:type="dxa"/>
            <w:noWrap/>
            <w:vAlign w:val="bottom"/>
          </w:tcPr>
          <w:p w14:paraId="389468CF">
            <w:pPr>
              <w:widowControl/>
              <w:jc w:val="center"/>
              <w:rPr>
                <w:rFonts w:cs="宋体"/>
                <w:color w:val="auto"/>
                <w:kern w:val="0"/>
                <w:sz w:val="21"/>
                <w:szCs w:val="21"/>
                <w:highlight w:val="none"/>
              </w:rPr>
            </w:pPr>
          </w:p>
        </w:tc>
        <w:tc>
          <w:tcPr>
            <w:tcW w:w="1278" w:type="dxa"/>
            <w:noWrap/>
            <w:vAlign w:val="bottom"/>
          </w:tcPr>
          <w:p w14:paraId="2372EEA6">
            <w:pPr>
              <w:widowControl/>
              <w:jc w:val="center"/>
              <w:rPr>
                <w:rFonts w:cs="宋体"/>
                <w:color w:val="auto"/>
                <w:kern w:val="0"/>
                <w:sz w:val="21"/>
                <w:szCs w:val="21"/>
                <w:highlight w:val="none"/>
              </w:rPr>
            </w:pPr>
          </w:p>
        </w:tc>
        <w:tc>
          <w:tcPr>
            <w:tcW w:w="821" w:type="dxa"/>
            <w:noWrap/>
            <w:vAlign w:val="bottom"/>
          </w:tcPr>
          <w:p w14:paraId="6D1D718C">
            <w:pPr>
              <w:widowControl/>
              <w:jc w:val="center"/>
              <w:rPr>
                <w:rFonts w:cs="宋体"/>
                <w:color w:val="auto"/>
                <w:kern w:val="0"/>
                <w:sz w:val="21"/>
                <w:szCs w:val="21"/>
                <w:highlight w:val="none"/>
              </w:rPr>
            </w:pPr>
          </w:p>
        </w:tc>
        <w:tc>
          <w:tcPr>
            <w:tcW w:w="821" w:type="dxa"/>
            <w:noWrap/>
            <w:vAlign w:val="bottom"/>
          </w:tcPr>
          <w:p w14:paraId="44B8E563">
            <w:pPr>
              <w:widowControl/>
              <w:jc w:val="center"/>
              <w:rPr>
                <w:rFonts w:cs="宋体"/>
                <w:color w:val="auto"/>
                <w:kern w:val="0"/>
                <w:sz w:val="21"/>
                <w:szCs w:val="21"/>
                <w:highlight w:val="none"/>
              </w:rPr>
            </w:pPr>
          </w:p>
        </w:tc>
        <w:tc>
          <w:tcPr>
            <w:tcW w:w="1250" w:type="dxa"/>
            <w:noWrap/>
            <w:vAlign w:val="bottom"/>
          </w:tcPr>
          <w:p w14:paraId="33DE1768">
            <w:pPr>
              <w:widowControl/>
              <w:jc w:val="center"/>
              <w:rPr>
                <w:rFonts w:cs="宋体"/>
                <w:color w:val="auto"/>
                <w:kern w:val="0"/>
                <w:sz w:val="21"/>
                <w:szCs w:val="21"/>
                <w:highlight w:val="none"/>
              </w:rPr>
            </w:pPr>
          </w:p>
        </w:tc>
        <w:tc>
          <w:tcPr>
            <w:tcW w:w="1233" w:type="dxa"/>
            <w:noWrap w:val="0"/>
            <w:vAlign w:val="top"/>
          </w:tcPr>
          <w:p w14:paraId="54FD639D">
            <w:pPr>
              <w:widowControl/>
              <w:jc w:val="center"/>
              <w:rPr>
                <w:rFonts w:cs="宋体"/>
                <w:color w:val="auto"/>
                <w:kern w:val="0"/>
                <w:sz w:val="21"/>
                <w:szCs w:val="21"/>
                <w:highlight w:val="none"/>
              </w:rPr>
            </w:pPr>
          </w:p>
        </w:tc>
        <w:tc>
          <w:tcPr>
            <w:tcW w:w="1277" w:type="dxa"/>
            <w:noWrap/>
            <w:vAlign w:val="bottom"/>
          </w:tcPr>
          <w:p w14:paraId="5FB088A4">
            <w:pPr>
              <w:widowControl/>
              <w:jc w:val="center"/>
              <w:rPr>
                <w:rFonts w:cs="宋体"/>
                <w:color w:val="auto"/>
                <w:kern w:val="0"/>
                <w:sz w:val="21"/>
                <w:szCs w:val="21"/>
                <w:highlight w:val="none"/>
              </w:rPr>
            </w:pPr>
          </w:p>
        </w:tc>
        <w:tc>
          <w:tcPr>
            <w:tcW w:w="1560" w:type="dxa"/>
            <w:noWrap/>
            <w:vAlign w:val="bottom"/>
          </w:tcPr>
          <w:p w14:paraId="37A52FC7">
            <w:pPr>
              <w:widowControl/>
              <w:jc w:val="center"/>
              <w:rPr>
                <w:rFonts w:cs="宋体"/>
                <w:color w:val="auto"/>
                <w:kern w:val="0"/>
                <w:sz w:val="21"/>
                <w:szCs w:val="21"/>
                <w:highlight w:val="none"/>
              </w:rPr>
            </w:pPr>
          </w:p>
        </w:tc>
      </w:tr>
    </w:tbl>
    <w:p w14:paraId="086DFCB7">
      <w:pPr>
        <w:rPr>
          <w:rFonts w:hint="eastAsia"/>
          <w:color w:val="auto"/>
          <w:sz w:val="21"/>
          <w:szCs w:val="21"/>
          <w:highlight w:val="none"/>
        </w:rPr>
      </w:pPr>
    </w:p>
    <w:p w14:paraId="7AA21BFF">
      <w:pPr>
        <w:rPr>
          <w:color w:val="auto"/>
          <w:sz w:val="21"/>
          <w:szCs w:val="21"/>
          <w:highlight w:val="none"/>
        </w:rPr>
      </w:pPr>
      <w:r>
        <w:rPr>
          <w:rFonts w:hint="eastAsia"/>
          <w:color w:val="auto"/>
          <w:sz w:val="21"/>
          <w:szCs w:val="21"/>
          <w:highlight w:val="none"/>
        </w:rPr>
        <w:t>工作人员签名：</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u w:val="none"/>
          <w:lang w:eastAsia="zh-CN"/>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p>
    <w:p w14:paraId="720EC769">
      <w:pPr>
        <w:ind w:firstLine="0" w:firstLineChars="0"/>
        <w:jc w:val="left"/>
        <w:rPr>
          <w:rFonts w:hint="eastAsia" w:ascii="Times New Roman" w:hAnsi="Times New Roman" w:eastAsia="黑体" w:cs="Times New Roman"/>
          <w:b w:val="0"/>
          <w:color w:val="auto"/>
          <w:kern w:val="2"/>
          <w:sz w:val="32"/>
          <w:szCs w:val="32"/>
          <w:highlight w:val="none"/>
          <w:lang w:val="en-US" w:eastAsia="zh-CN" w:bidi="ar-SA"/>
        </w:rPr>
      </w:pPr>
      <w:r>
        <w:rPr>
          <w:color w:val="auto"/>
          <w:szCs w:val="32"/>
          <w:highlight w:val="none"/>
        </w:rPr>
        <w:br w:type="page"/>
      </w:r>
      <w:r>
        <w:rPr>
          <w:rFonts w:hint="eastAsia" w:eastAsia="黑体"/>
          <w:color w:val="auto"/>
          <w:szCs w:val="32"/>
          <w:highlight w:val="none"/>
        </w:rPr>
        <w:t>附件</w:t>
      </w:r>
      <w:r>
        <w:rPr>
          <w:rFonts w:hint="eastAsia" w:eastAsia="黑体"/>
          <w:color w:val="auto"/>
          <w:szCs w:val="32"/>
          <w:highlight w:val="none"/>
          <w:lang w:val="en-US" w:eastAsia="zh-CN"/>
        </w:rPr>
        <w:t>2</w:t>
      </w:r>
      <w:r>
        <w:rPr>
          <w:rFonts w:hint="eastAsia"/>
          <w:color w:val="auto"/>
          <w:szCs w:val="32"/>
          <w:highlight w:val="none"/>
        </w:rPr>
        <w:t xml:space="preserve"> </w:t>
      </w:r>
      <w:r>
        <w:rPr>
          <w:rFonts w:hint="eastAsia" w:ascii="Times New Roman" w:hAnsi="Times New Roman" w:eastAsia="黑体" w:cs="Times New Roman"/>
          <w:b w:val="0"/>
          <w:color w:val="auto"/>
          <w:kern w:val="2"/>
          <w:sz w:val="32"/>
          <w:szCs w:val="32"/>
          <w:highlight w:val="none"/>
          <w:lang w:val="en-US" w:eastAsia="zh-CN" w:bidi="ar-SA"/>
        </w:rPr>
        <w:t xml:space="preserve">            </w:t>
      </w:r>
    </w:p>
    <w:p w14:paraId="706B1426">
      <w:pPr>
        <w:bidi w:val="0"/>
        <w:ind w:firstLine="0" w:firstLineChars="0"/>
        <w:jc w:val="center"/>
        <w:rPr>
          <w:rFonts w:hint="default" w:ascii="仿宋" w:hAnsi="仿宋" w:eastAsia="仿宋" w:cs="仿宋"/>
          <w:b/>
          <w:bCs/>
          <w:color w:val="auto"/>
          <w:sz w:val="40"/>
          <w:szCs w:val="40"/>
          <w:highlight w:val="none"/>
          <w:lang w:val="en-US"/>
        </w:rPr>
      </w:pPr>
      <w:r>
        <w:rPr>
          <w:rFonts w:hint="eastAsia" w:ascii="仿宋" w:hAnsi="仿宋" w:eastAsia="仿宋" w:cs="仿宋"/>
          <w:b/>
          <w:bCs/>
          <w:color w:val="auto"/>
          <w:sz w:val="40"/>
          <w:szCs w:val="40"/>
          <w:highlight w:val="none"/>
          <w:lang w:val="en-US" w:eastAsia="zh-CN"/>
        </w:rPr>
        <w:t>面试温馨提示</w:t>
      </w:r>
    </w:p>
    <w:p w14:paraId="1CAD3591">
      <w:pPr>
        <w:pStyle w:val="6"/>
        <w:spacing w:line="240" w:lineRule="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w:t>
      </w:r>
    </w:p>
    <w:p w14:paraId="3A173893">
      <w:pPr>
        <w:pStyle w:val="6"/>
        <w:spacing w:line="240" w:lineRule="auto"/>
        <w:ind w:firstLine="576"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考生</w:t>
      </w:r>
      <w:r>
        <w:rPr>
          <w:rFonts w:hint="eastAsia" w:ascii="仿宋" w:hAnsi="仿宋" w:eastAsia="仿宋" w:cs="仿宋"/>
          <w:color w:val="auto"/>
          <w:sz w:val="30"/>
          <w:szCs w:val="30"/>
          <w:highlight w:val="none"/>
        </w:rPr>
        <w:t>你好</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欢迎参加本次面试</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现将有关事宜告知如下：</w:t>
      </w:r>
    </w:p>
    <w:p w14:paraId="469E5A01">
      <w:pPr>
        <w:snapToGrid/>
        <w:spacing w:before="0" w:beforeAutospacing="0" w:after="0" w:afterAutospacing="0" w:line="240" w:lineRule="auto"/>
        <w:ind w:firstLine="576" w:firstLineChars="200"/>
        <w:jc w:val="left"/>
        <w:textAlignment w:val="baseline"/>
        <w:rPr>
          <w:rFonts w:hint="eastAsia"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val="en-US" w:eastAsia="zh-CN"/>
        </w:rPr>
        <w:t>面试形式</w:t>
      </w:r>
      <w:r>
        <w:rPr>
          <w:rFonts w:hint="eastAsia" w:ascii="仿宋" w:hAnsi="仿宋" w:eastAsia="仿宋" w:cs="仿宋"/>
          <w:color w:val="auto"/>
          <w:sz w:val="30"/>
          <w:szCs w:val="30"/>
          <w:highlight w:val="none"/>
          <w:lang w:val="en-US" w:eastAsia="zh-CN"/>
        </w:rPr>
        <w:t>：结构化面试</w:t>
      </w:r>
      <w:r>
        <w:rPr>
          <w:rFonts w:hint="eastAsia" w:ascii="仿宋" w:hAnsi="仿宋" w:eastAsia="仿宋" w:cs="仿宋"/>
          <w:color w:val="auto"/>
          <w:sz w:val="30"/>
          <w:szCs w:val="30"/>
          <w:highlight w:val="none"/>
          <w:lang w:eastAsia="zh-CN"/>
        </w:rPr>
        <w:t>。</w:t>
      </w:r>
    </w:p>
    <w:p w14:paraId="6ED1C124">
      <w:pPr>
        <w:pStyle w:val="6"/>
        <w:spacing w:line="240" w:lineRule="auto"/>
        <w:ind w:firstLine="576"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面试时长</w:t>
      </w:r>
      <w:r>
        <w:rPr>
          <w:rFonts w:hint="eastAsia" w:ascii="仿宋" w:hAnsi="仿宋" w:eastAsia="仿宋" w:cs="仿宋"/>
          <w:color w:val="auto"/>
          <w:sz w:val="30"/>
          <w:szCs w:val="30"/>
          <w:highlight w:val="none"/>
          <w:lang w:val="en-US" w:eastAsia="zh-CN"/>
        </w:rPr>
        <w:t>：10分钟（思考+答题），读题及思考时间不得超过3分钟，答题时间不得超过7分钟。</w:t>
      </w:r>
    </w:p>
    <w:p w14:paraId="051760D0">
      <w:pPr>
        <w:pStyle w:val="6"/>
        <w:spacing w:line="240" w:lineRule="auto"/>
        <w:ind w:firstLine="576"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面试要求</w:t>
      </w:r>
      <w:r>
        <w:rPr>
          <w:rFonts w:hint="eastAsia" w:ascii="仿宋" w:hAnsi="仿宋" w:eastAsia="仿宋" w:cs="仿宋"/>
          <w:color w:val="auto"/>
          <w:sz w:val="30"/>
          <w:szCs w:val="30"/>
          <w:highlight w:val="none"/>
          <w:lang w:val="en-US" w:eastAsia="zh-CN"/>
        </w:rPr>
        <w:t>：</w:t>
      </w:r>
    </w:p>
    <w:p w14:paraId="548E881B">
      <w:pPr>
        <w:pStyle w:val="6"/>
        <w:numPr>
          <w:ilvl w:val="0"/>
          <w:numId w:val="0"/>
        </w:numPr>
        <w:spacing w:line="240" w:lineRule="auto"/>
        <w:ind w:firstLine="576"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1.面试时请先向考官自报面试号；</w:t>
      </w:r>
    </w:p>
    <w:p w14:paraId="1C5607D4">
      <w:pPr>
        <w:pStyle w:val="6"/>
        <w:numPr>
          <w:ilvl w:val="0"/>
          <w:numId w:val="0"/>
        </w:numPr>
        <w:spacing w:line="240" w:lineRule="auto"/>
        <w:ind w:firstLine="576"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2.考官不读题，考生自行阅读题目，考官说“开始”等相同意思字眼后开始计时；</w:t>
      </w:r>
    </w:p>
    <w:p w14:paraId="3F992076">
      <w:pPr>
        <w:pStyle w:val="6"/>
        <w:spacing w:line="240" w:lineRule="auto"/>
        <w:ind w:firstLine="576"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3.思考结束后，考生自行开始答题，每道题回答完毕</w:t>
      </w:r>
      <w:r>
        <w:rPr>
          <w:rFonts w:hint="eastAsia" w:ascii="仿宋" w:hAnsi="仿宋" w:eastAsia="仿宋" w:cs="仿宋"/>
          <w:color w:val="auto"/>
          <w:sz w:val="30"/>
          <w:szCs w:val="30"/>
          <w:highlight w:val="none"/>
        </w:rPr>
        <w:t>后，请</w:t>
      </w:r>
      <w:r>
        <w:rPr>
          <w:rFonts w:hint="eastAsia" w:ascii="仿宋" w:hAnsi="仿宋" w:eastAsia="仿宋" w:cs="仿宋"/>
          <w:color w:val="auto"/>
          <w:sz w:val="30"/>
          <w:szCs w:val="30"/>
          <w:highlight w:val="none"/>
          <w:lang w:val="en-US" w:eastAsia="zh-CN"/>
        </w:rPr>
        <w:t>向考官示意“第X题答题完毕”，面试设置“剩余1分钟”提示；</w:t>
      </w:r>
    </w:p>
    <w:p w14:paraId="0257C47D">
      <w:pPr>
        <w:pStyle w:val="6"/>
        <w:spacing w:line="240" w:lineRule="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4.面试结束后，考生不得带走题签和草稿纸，一经发现按违纪处理。</w:t>
      </w:r>
    </w:p>
    <w:p w14:paraId="343EDF26">
      <w:pPr>
        <w:pStyle w:val="6"/>
        <w:spacing w:line="240" w:lineRule="auto"/>
        <w:ind w:firstLine="1152" w:firstLineChars="400"/>
        <w:rPr>
          <w:rFonts w:hint="eastAsia" w:ascii="仿宋" w:hAnsi="仿宋" w:eastAsia="仿宋" w:cs="仿宋"/>
          <w:color w:val="auto"/>
          <w:sz w:val="30"/>
          <w:szCs w:val="30"/>
          <w:highlight w:val="none"/>
          <w:lang w:val="en-US" w:eastAsia="zh-CN"/>
        </w:rPr>
      </w:pPr>
    </w:p>
    <w:p w14:paraId="2FD0D210">
      <w:pPr>
        <w:pStyle w:val="6"/>
        <w:spacing w:line="240" w:lineRule="auto"/>
        <w:ind w:firstLine="1152" w:firstLineChars="400"/>
        <w:rPr>
          <w:rFonts w:hint="eastAsia" w:ascii="仿宋" w:hAnsi="仿宋" w:eastAsia="仿宋" w:cs="仿宋"/>
          <w:color w:val="auto"/>
          <w:sz w:val="30"/>
          <w:szCs w:val="30"/>
          <w:highlight w:val="none"/>
          <w:lang w:val="en-US" w:eastAsia="zh-CN"/>
        </w:rPr>
      </w:pPr>
    </w:p>
    <w:p w14:paraId="45EF5E0E">
      <w:pPr>
        <w:pStyle w:val="6"/>
        <w:spacing w:line="240" w:lineRule="auto"/>
        <w:ind w:firstLine="1152" w:firstLineChars="400"/>
        <w:rPr>
          <w:rFonts w:hint="eastAsia" w:ascii="仿宋" w:hAnsi="仿宋" w:eastAsia="仿宋" w:cs="仿宋"/>
          <w:color w:val="auto"/>
          <w:sz w:val="30"/>
          <w:szCs w:val="30"/>
          <w:highlight w:val="none"/>
          <w:lang w:val="en-US" w:eastAsia="zh-CN"/>
        </w:rPr>
      </w:pPr>
    </w:p>
    <w:p w14:paraId="2CA49F47">
      <w:pPr>
        <w:rPr>
          <w:rFonts w:hint="eastAsia" w:eastAsia="黑体"/>
          <w:color w:val="auto"/>
          <w:szCs w:val="32"/>
          <w:highlight w:val="none"/>
        </w:rPr>
      </w:pPr>
    </w:p>
    <w:p w14:paraId="3C299FAF">
      <w:pPr>
        <w:rPr>
          <w:rFonts w:hint="eastAsia" w:eastAsia="黑体"/>
          <w:color w:val="auto"/>
          <w:szCs w:val="32"/>
          <w:highlight w:val="none"/>
        </w:rPr>
      </w:pPr>
    </w:p>
    <w:p w14:paraId="333D48E3">
      <w:pPr>
        <w:rPr>
          <w:rFonts w:hint="eastAsia" w:eastAsia="黑体"/>
          <w:color w:val="auto"/>
          <w:szCs w:val="32"/>
          <w:highlight w:val="none"/>
        </w:rPr>
      </w:pPr>
    </w:p>
    <w:p w14:paraId="150F8018">
      <w:pPr>
        <w:rPr>
          <w:rFonts w:hint="eastAsia" w:eastAsia="黑体"/>
          <w:color w:val="auto"/>
          <w:szCs w:val="32"/>
          <w:highlight w:val="none"/>
        </w:rPr>
      </w:pPr>
    </w:p>
    <w:p w14:paraId="634EB5C1">
      <w:pPr>
        <w:pStyle w:val="2"/>
        <w:spacing w:before="20" w:after="20"/>
        <w:ind w:firstLine="0" w:firstLineChars="0"/>
        <w:rPr>
          <w:rFonts w:hint="eastAsia"/>
          <w:color w:val="auto"/>
          <w:highlight w:val="none"/>
        </w:rPr>
      </w:pPr>
      <w:r>
        <w:rPr>
          <w:rFonts w:hint="eastAsia" w:ascii="Times New Roman" w:hAnsi="Times New Roman" w:eastAsia="黑体" w:cs="Times New Roman"/>
          <w:b w:val="0"/>
          <w:color w:val="auto"/>
          <w:kern w:val="2"/>
          <w:sz w:val="32"/>
          <w:szCs w:val="32"/>
          <w:highlight w:val="none"/>
          <w:lang w:val="en-US" w:eastAsia="zh-CN" w:bidi="ar-SA"/>
        </w:rPr>
        <w:t>附件</w:t>
      </w:r>
      <w:r>
        <w:rPr>
          <w:rFonts w:hint="eastAsia" w:eastAsia="黑体" w:cs="Times New Roman"/>
          <w:b w:val="0"/>
          <w:color w:val="auto"/>
          <w:kern w:val="2"/>
          <w:sz w:val="32"/>
          <w:szCs w:val="32"/>
          <w:highlight w:val="none"/>
          <w:lang w:val="en-US" w:eastAsia="zh-CN" w:bidi="ar-SA"/>
        </w:rPr>
        <w:t>3</w:t>
      </w:r>
    </w:p>
    <w:p w14:paraId="0F8B6EEC">
      <w:pPr>
        <w:keepNext w:val="0"/>
        <w:keepLines w:val="0"/>
        <w:widowControl/>
        <w:suppressLineNumbers w:val="0"/>
        <w:spacing w:after="306" w:afterLines="50"/>
        <w:ind w:firstLine="0" w:firstLineChars="0"/>
        <w:jc w:val="center"/>
        <w:textAlignment w:val="auto"/>
        <w:rPr>
          <w:rFonts w:hint="eastAsia" w:ascii="宋体" w:hAnsi="宋体" w:eastAsia="宋体" w:cs="宋体"/>
          <w:b/>
          <w:bCs/>
          <w:i w:val="0"/>
          <w:iCs w:val="0"/>
          <w:color w:val="auto"/>
          <w:kern w:val="0"/>
          <w:sz w:val="36"/>
          <w:szCs w:val="36"/>
          <w:highlight w:val="none"/>
          <w:u w:val="none"/>
          <w:lang w:val="en-US" w:eastAsia="zh-CN" w:bidi="ar"/>
        </w:rPr>
      </w:pPr>
      <w:r>
        <w:rPr>
          <w:rFonts w:eastAsia="方正小标宋简体"/>
          <w:color w:val="auto"/>
          <w:sz w:val="44"/>
          <w:szCs w:val="44"/>
          <w:highlight w:val="none"/>
        </w:rPr>
        <w:t>评分登记表</w:t>
      </w:r>
    </w:p>
    <w:p w14:paraId="3E92E059">
      <w:pPr>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考场</w:t>
      </w:r>
      <w:r>
        <w:rPr>
          <w:rFonts w:hint="eastAsia" w:ascii="宋体" w:hAnsi="宋体" w:eastAsia="宋体" w:cs="宋体"/>
          <w:color w:val="auto"/>
          <w:sz w:val="24"/>
          <w:highlight w:val="none"/>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2024年   月   日</w:t>
      </w:r>
    </w:p>
    <w:p w14:paraId="0B28A77A">
      <w:pPr>
        <w:pStyle w:val="2"/>
        <w:spacing w:before="0" w:after="0" w:line="600" w:lineRule="exact"/>
        <w:ind w:firstLine="0" w:firstLineChars="0"/>
        <w:jc w:val="both"/>
        <w:rPr>
          <w:rFonts w:hint="eastAsia" w:ascii="宋体" w:hAnsi="宋体" w:eastAsia="宋体" w:cs="宋体"/>
          <w:b/>
          <w:bCs/>
          <w:i w:val="0"/>
          <w:iCs w:val="0"/>
          <w:color w:val="auto"/>
          <w:kern w:val="0"/>
          <w:sz w:val="28"/>
          <w:szCs w:val="28"/>
          <w:highlight w:val="none"/>
          <w:u w:val="none"/>
          <w:lang w:val="en-US" w:eastAsia="zh-CN" w:bidi="ar"/>
        </w:rPr>
      </w:pPr>
    </w:p>
    <w:tbl>
      <w:tblPr>
        <w:tblStyle w:val="13"/>
        <w:tblW w:w="9976"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247"/>
        <w:gridCol w:w="1247"/>
        <w:gridCol w:w="1247"/>
        <w:gridCol w:w="1247"/>
        <w:gridCol w:w="1247"/>
        <w:gridCol w:w="1247"/>
        <w:gridCol w:w="1247"/>
      </w:tblGrid>
      <w:tr w14:paraId="7D9C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7" w:type="dxa"/>
            <w:vMerge w:val="restart"/>
            <w:vAlign w:val="center"/>
          </w:tcPr>
          <w:p w14:paraId="6F4134E9">
            <w:pPr>
              <w:pStyle w:val="2"/>
              <w:spacing w:before="0" w:after="0" w:line="240" w:lineRule="auto"/>
              <w:ind w:firstLine="0" w:firstLineChars="0"/>
              <w:jc w:val="center"/>
              <w:rPr>
                <w:rFonts w:hint="default" w:ascii="宋体" w:hAnsi="宋体" w:eastAsia="宋体" w:cs="宋体"/>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面试号</w:t>
            </w:r>
          </w:p>
        </w:tc>
        <w:tc>
          <w:tcPr>
            <w:tcW w:w="6235" w:type="dxa"/>
            <w:gridSpan w:val="5"/>
            <w:vAlign w:val="center"/>
          </w:tcPr>
          <w:p w14:paraId="65B748FD">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面试考官评分</w:t>
            </w:r>
          </w:p>
        </w:tc>
        <w:tc>
          <w:tcPr>
            <w:tcW w:w="1247" w:type="dxa"/>
            <w:vMerge w:val="restart"/>
            <w:vAlign w:val="center"/>
          </w:tcPr>
          <w:p w14:paraId="5002952B">
            <w:pPr>
              <w:pStyle w:val="2"/>
              <w:spacing w:before="0" w:after="0" w:line="240" w:lineRule="auto"/>
              <w:ind w:firstLine="0" w:firstLineChars="0"/>
              <w:jc w:val="center"/>
              <w:rPr>
                <w:rFonts w:hint="default" w:ascii="宋体" w:hAnsi="宋体" w:eastAsia="宋体" w:cs="宋体"/>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得分</w:t>
            </w:r>
          </w:p>
        </w:tc>
        <w:tc>
          <w:tcPr>
            <w:tcW w:w="1247" w:type="dxa"/>
            <w:vMerge w:val="restart"/>
            <w:vAlign w:val="center"/>
          </w:tcPr>
          <w:p w14:paraId="309739EA">
            <w:pPr>
              <w:pStyle w:val="2"/>
              <w:spacing w:before="0" w:after="0" w:line="240" w:lineRule="auto"/>
              <w:ind w:firstLine="0" w:firstLineChars="0"/>
              <w:jc w:val="center"/>
              <w:rPr>
                <w:rFonts w:hint="default" w:ascii="宋体" w:hAnsi="宋体" w:eastAsia="宋体" w:cs="宋体"/>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备注</w:t>
            </w:r>
          </w:p>
        </w:tc>
      </w:tr>
      <w:tr w14:paraId="166E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7" w:type="dxa"/>
            <w:vMerge w:val="continue"/>
            <w:vAlign w:val="center"/>
          </w:tcPr>
          <w:p w14:paraId="20480272">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1247" w:type="dxa"/>
            <w:vAlign w:val="center"/>
          </w:tcPr>
          <w:p w14:paraId="576DE0B3">
            <w:pPr>
              <w:pStyle w:val="2"/>
              <w:spacing w:before="0" w:after="0" w:line="240" w:lineRule="auto"/>
              <w:ind w:firstLine="0" w:firstLineChars="0"/>
              <w:jc w:val="center"/>
              <w:rPr>
                <w:rFonts w:hint="default" w:ascii="宋体" w:hAnsi="宋体" w:eastAsia="宋体" w:cs="宋体"/>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考官1</w:t>
            </w:r>
          </w:p>
        </w:tc>
        <w:tc>
          <w:tcPr>
            <w:tcW w:w="1247" w:type="dxa"/>
            <w:vAlign w:val="center"/>
          </w:tcPr>
          <w:p w14:paraId="503BA6C4">
            <w:pPr>
              <w:pStyle w:val="2"/>
              <w:spacing w:before="0" w:after="0" w:line="240" w:lineRule="auto"/>
              <w:ind w:firstLine="0" w:firstLineChars="0"/>
              <w:jc w:val="center"/>
              <w:rPr>
                <w:rFonts w:hint="default" w:ascii="宋体" w:hAnsi="宋体" w:eastAsia="宋体" w:cs="宋体"/>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考官2</w:t>
            </w:r>
          </w:p>
        </w:tc>
        <w:tc>
          <w:tcPr>
            <w:tcW w:w="1247" w:type="dxa"/>
            <w:vAlign w:val="center"/>
          </w:tcPr>
          <w:p w14:paraId="2107C3FF">
            <w:pPr>
              <w:pStyle w:val="2"/>
              <w:spacing w:before="0" w:after="0" w:line="240" w:lineRule="auto"/>
              <w:ind w:firstLine="0" w:firstLineChars="0"/>
              <w:jc w:val="center"/>
              <w:rPr>
                <w:rFonts w:hint="default" w:ascii="宋体" w:hAnsi="宋体" w:eastAsia="宋体" w:cs="宋体"/>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考官3</w:t>
            </w:r>
          </w:p>
        </w:tc>
        <w:tc>
          <w:tcPr>
            <w:tcW w:w="1247" w:type="dxa"/>
            <w:vAlign w:val="center"/>
          </w:tcPr>
          <w:p w14:paraId="4EF4CD7D">
            <w:pPr>
              <w:pStyle w:val="2"/>
              <w:spacing w:before="0" w:after="0" w:line="240" w:lineRule="auto"/>
              <w:ind w:firstLine="0" w:firstLineChars="0"/>
              <w:jc w:val="center"/>
              <w:rPr>
                <w:rFonts w:hint="default" w:ascii="宋体" w:hAnsi="宋体" w:eastAsia="宋体" w:cs="宋体"/>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考官4</w:t>
            </w:r>
          </w:p>
        </w:tc>
        <w:tc>
          <w:tcPr>
            <w:tcW w:w="1247" w:type="dxa"/>
            <w:vAlign w:val="center"/>
          </w:tcPr>
          <w:p w14:paraId="2982B0C6">
            <w:pPr>
              <w:pStyle w:val="2"/>
              <w:spacing w:before="0" w:after="0" w:line="240" w:lineRule="auto"/>
              <w:ind w:firstLine="0" w:firstLineChars="0"/>
              <w:jc w:val="center"/>
              <w:rPr>
                <w:rFonts w:hint="default" w:ascii="宋体" w:hAnsi="宋体" w:eastAsia="宋体" w:cs="宋体"/>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考官5</w:t>
            </w:r>
          </w:p>
        </w:tc>
        <w:tc>
          <w:tcPr>
            <w:tcW w:w="1247" w:type="dxa"/>
            <w:vMerge w:val="continue"/>
            <w:vAlign w:val="center"/>
          </w:tcPr>
          <w:p w14:paraId="5EAE6BDE">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1247" w:type="dxa"/>
            <w:vMerge w:val="continue"/>
            <w:vAlign w:val="center"/>
          </w:tcPr>
          <w:p w14:paraId="63F7C054">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1E0A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47" w:type="dxa"/>
            <w:vAlign w:val="center"/>
          </w:tcPr>
          <w:p w14:paraId="77D8BC29">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1247" w:type="dxa"/>
            <w:vAlign w:val="center"/>
          </w:tcPr>
          <w:p w14:paraId="63D42B34">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1247" w:type="dxa"/>
            <w:vAlign w:val="center"/>
          </w:tcPr>
          <w:p w14:paraId="4C886E5B">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1247" w:type="dxa"/>
            <w:vAlign w:val="center"/>
          </w:tcPr>
          <w:p w14:paraId="57FB4C7E">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1247" w:type="dxa"/>
            <w:vAlign w:val="center"/>
          </w:tcPr>
          <w:p w14:paraId="6F3D4203">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1247" w:type="dxa"/>
            <w:vAlign w:val="center"/>
          </w:tcPr>
          <w:p w14:paraId="5B327BE4">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1247" w:type="dxa"/>
            <w:vAlign w:val="center"/>
          </w:tcPr>
          <w:p w14:paraId="05B12527">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1247" w:type="dxa"/>
            <w:vAlign w:val="center"/>
          </w:tcPr>
          <w:p w14:paraId="47E091AC">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bl>
    <w:p w14:paraId="3D40D115">
      <w:pPr>
        <w:pStyle w:val="2"/>
        <w:spacing w:before="0" w:after="0" w:line="600" w:lineRule="exact"/>
        <w:ind w:firstLine="0" w:firstLineChars="0"/>
        <w:jc w:val="center"/>
        <w:rPr>
          <w:rFonts w:hint="eastAsia" w:ascii="宋体" w:hAnsi="宋体" w:eastAsia="宋体" w:cs="宋体"/>
          <w:bCs/>
          <w:color w:val="auto"/>
          <w:kern w:val="0"/>
          <w:sz w:val="28"/>
          <w:szCs w:val="28"/>
          <w:highlight w:val="none"/>
          <w:u w:val="none"/>
          <w:lang w:val="en-US" w:eastAsia="zh-CN" w:bidi="ar"/>
        </w:rPr>
      </w:pPr>
    </w:p>
    <w:p w14:paraId="0A80AFDD">
      <w:pPr>
        <w:pageBreakBefore w:val="0"/>
        <w:widowControl w:val="0"/>
        <w:kinsoku/>
        <w:wordWrap/>
        <w:overflowPunct/>
        <w:topLinePunct w:val="0"/>
        <w:autoSpaceDE/>
        <w:autoSpaceDN/>
        <w:bidi w:val="0"/>
        <w:adjustRightInd/>
        <w:snapToGrid/>
        <w:spacing w:line="700" w:lineRule="exact"/>
        <w:ind w:left="0" w:leftChars="0" w:firstLine="0" w:firstLineChars="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计分员</w:t>
      </w:r>
      <w:r>
        <w:rPr>
          <w:color w:val="auto"/>
          <w:sz w:val="28"/>
          <w:szCs w:val="28"/>
          <w:highlight w:val="none"/>
        </w:rPr>
        <w:t>：</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 xml:space="preserve"> </w:t>
      </w:r>
      <w:r>
        <w:rPr>
          <w:color w:val="auto"/>
          <w:sz w:val="28"/>
          <w:szCs w:val="28"/>
          <w:highlight w:val="none"/>
        </w:rPr>
        <w:t xml:space="preserve"> </w:t>
      </w:r>
      <w:r>
        <w:rPr>
          <w:rFonts w:hint="eastAsia"/>
          <w:color w:val="auto"/>
          <w:sz w:val="28"/>
          <w:szCs w:val="28"/>
          <w:highlight w:val="none"/>
          <w:lang w:val="en-US" w:eastAsia="zh-CN"/>
        </w:rPr>
        <w:t xml:space="preserve">                  </w:t>
      </w:r>
      <w:r>
        <w:rPr>
          <w:color w:val="auto"/>
          <w:sz w:val="28"/>
          <w:szCs w:val="28"/>
          <w:highlight w:val="none"/>
        </w:rPr>
        <w:t xml:space="preserve"> </w:t>
      </w:r>
      <w:r>
        <w:rPr>
          <w:rFonts w:hint="eastAsia"/>
          <w:color w:val="auto"/>
          <w:sz w:val="28"/>
          <w:szCs w:val="28"/>
          <w:highlight w:val="none"/>
          <w:lang w:val="en-US" w:eastAsia="zh-CN"/>
        </w:rPr>
        <w:t xml:space="preserve">   </w:t>
      </w:r>
    </w:p>
    <w:p w14:paraId="28D5FB27">
      <w:pPr>
        <w:pageBreakBefore w:val="0"/>
        <w:widowControl w:val="0"/>
        <w:kinsoku/>
        <w:wordWrap/>
        <w:overflowPunct/>
        <w:topLinePunct w:val="0"/>
        <w:autoSpaceDE/>
        <w:autoSpaceDN/>
        <w:bidi w:val="0"/>
        <w:adjustRightInd/>
        <w:snapToGrid/>
        <w:spacing w:line="700" w:lineRule="exact"/>
        <w:ind w:left="0" w:leftChars="0" w:firstLine="0" w:firstLineChars="0"/>
        <w:jc w:val="left"/>
        <w:textAlignment w:val="auto"/>
        <w:rPr>
          <w:rFonts w:hint="eastAsia"/>
          <w:color w:val="auto"/>
          <w:sz w:val="28"/>
          <w:szCs w:val="28"/>
          <w:highlight w:val="none"/>
          <w:u w:val="single"/>
        </w:rPr>
      </w:pPr>
      <w:r>
        <w:rPr>
          <w:rFonts w:hint="eastAsia"/>
          <w:color w:val="auto"/>
          <w:sz w:val="28"/>
          <w:szCs w:val="28"/>
          <w:highlight w:val="none"/>
          <w:lang w:val="en-US" w:eastAsia="zh-CN"/>
        </w:rPr>
        <w:t>核分员</w:t>
      </w:r>
      <w:r>
        <w:rPr>
          <w:color w:val="auto"/>
          <w:sz w:val="28"/>
          <w:szCs w:val="28"/>
          <w:highlight w:val="none"/>
        </w:rPr>
        <w:t>：</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 xml:space="preserve">            核分室工作人员</w:t>
      </w:r>
      <w:r>
        <w:rPr>
          <w:color w:val="auto"/>
          <w:sz w:val="28"/>
          <w:szCs w:val="28"/>
          <w:highlight w:val="none"/>
        </w:rPr>
        <w:t>：</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rPr>
        <w:t xml:space="preserve">   </w:t>
      </w:r>
    </w:p>
    <w:p w14:paraId="7F29C0BC">
      <w:pPr>
        <w:tabs>
          <w:tab w:val="center" w:pos="4153"/>
          <w:tab w:val="right" w:pos="8306"/>
        </w:tabs>
        <w:snapToGrid w:val="0"/>
        <w:rPr>
          <w:rFonts w:hint="eastAsia" w:ascii="宋体" w:hAnsi="宋体"/>
          <w:color w:val="auto"/>
          <w:sz w:val="24"/>
          <w:szCs w:val="28"/>
          <w:highlight w:val="none"/>
        </w:rPr>
      </w:pPr>
    </w:p>
    <w:p w14:paraId="122DB8A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ind w:left="0" w:leftChars="0" w:firstLine="0" w:firstLineChars="0"/>
        <w:textAlignment w:val="auto"/>
        <w:rPr>
          <w:rFonts w:hint="eastAsia" w:ascii="黑体" w:hAnsi="黑体" w:eastAsia="黑体" w:cs="黑体"/>
          <w:b/>
          <w:bCs/>
          <w:color w:val="auto"/>
          <w:sz w:val="24"/>
          <w:szCs w:val="28"/>
          <w:highlight w:val="none"/>
        </w:rPr>
      </w:pPr>
    </w:p>
    <w:p w14:paraId="2962038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color w:val="auto"/>
          <w:sz w:val="24"/>
          <w:szCs w:val="28"/>
          <w:highlight w:val="none"/>
        </w:rPr>
      </w:pPr>
      <w:r>
        <w:rPr>
          <w:rFonts w:hint="eastAsia" w:ascii="黑体" w:hAnsi="黑体" w:eastAsia="黑体" w:cs="黑体"/>
          <w:b/>
          <w:bCs/>
          <w:color w:val="auto"/>
          <w:sz w:val="24"/>
          <w:szCs w:val="28"/>
          <w:highlight w:val="none"/>
        </w:rPr>
        <w:t>注：</w:t>
      </w:r>
      <w:r>
        <w:rPr>
          <w:rFonts w:hint="eastAsia" w:ascii="宋体" w:hAnsi="宋体"/>
          <w:color w:val="auto"/>
          <w:sz w:val="24"/>
          <w:szCs w:val="28"/>
          <w:highlight w:val="none"/>
        </w:rPr>
        <w:t>1.违规或弃考的，应在备注栏中注明。</w:t>
      </w:r>
    </w:p>
    <w:p w14:paraId="233DE7F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ind w:left="0" w:leftChars="0" w:firstLine="456" w:firstLineChars="200"/>
        <w:textAlignment w:val="auto"/>
        <w:rPr>
          <w:rFonts w:hint="eastAsia" w:ascii="宋体" w:hAnsi="宋体"/>
          <w:color w:val="auto"/>
          <w:sz w:val="22"/>
          <w:highlight w:val="none"/>
        </w:rPr>
      </w:pPr>
      <w:r>
        <w:rPr>
          <w:rFonts w:hint="eastAsia" w:ascii="宋体" w:hAnsi="宋体"/>
          <w:color w:val="auto"/>
          <w:sz w:val="24"/>
          <w:szCs w:val="28"/>
          <w:highlight w:val="none"/>
        </w:rPr>
        <w:t>2.面试成绩计算方式为：去掉一个最高分和一个最低分后，将其余考官的终评合计分相加之和，再除以其余考官数（即：考生的最后得分=其余考官的终评合计总分÷其余考官数），计算出考生的最后得分，面试成绩四舍五入保留小数点后2位。</w:t>
      </w:r>
    </w:p>
    <w:p w14:paraId="4E6D05BE">
      <w:pPr>
        <w:keepNext w:val="0"/>
        <w:keepLines w:val="0"/>
        <w:pageBreakBefore w:val="0"/>
        <w:widowControl w:val="0"/>
        <w:kinsoku/>
        <w:wordWrap/>
        <w:overflowPunct/>
        <w:topLinePunct w:val="0"/>
        <w:autoSpaceDE/>
        <w:autoSpaceDN/>
        <w:bidi w:val="0"/>
        <w:adjustRightInd/>
        <w:spacing w:line="400" w:lineRule="exact"/>
        <w:ind w:left="0" w:leftChars="0" w:firstLine="0" w:firstLineChars="0"/>
        <w:jc w:val="left"/>
        <w:textAlignment w:val="auto"/>
        <w:rPr>
          <w:rFonts w:hint="eastAsia"/>
          <w:color w:val="auto"/>
          <w:sz w:val="28"/>
          <w:szCs w:val="28"/>
          <w:highlight w:val="none"/>
          <w:lang w:val="en-US" w:eastAsia="zh-CN"/>
        </w:rPr>
        <w:sectPr>
          <w:pgSz w:w="11906" w:h="16838"/>
          <w:pgMar w:top="1440" w:right="1588" w:bottom="1037" w:left="1587" w:header="851" w:footer="1559" w:gutter="0"/>
          <w:pgNumType w:fmt="numberInDash"/>
          <w:cols w:space="720" w:num="1"/>
          <w:docGrid w:type="linesAndChars" w:linePitch="606" w:charSpace="-2509"/>
        </w:sectPr>
      </w:pPr>
    </w:p>
    <w:tbl>
      <w:tblPr>
        <w:tblStyle w:val="12"/>
        <w:tblW w:w="8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9"/>
        <w:gridCol w:w="4479"/>
      </w:tblGrid>
      <w:tr w14:paraId="0B3F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958" w:type="dxa"/>
            <w:gridSpan w:val="2"/>
            <w:tcBorders>
              <w:top w:val="nil"/>
              <w:left w:val="nil"/>
              <w:bottom w:val="nil"/>
              <w:right w:val="nil"/>
            </w:tcBorders>
            <w:noWrap/>
            <w:vAlign w:val="center"/>
          </w:tcPr>
          <w:p w14:paraId="6D1C8587">
            <w:pPr>
              <w:pStyle w:val="2"/>
              <w:spacing w:before="20" w:after="20"/>
              <w:ind w:firstLine="0" w:firstLineChars="0"/>
              <w:rPr>
                <w:rFonts w:hint="eastAsia"/>
                <w:color w:val="auto"/>
                <w:highlight w:val="none"/>
              </w:rPr>
            </w:pPr>
            <w:r>
              <w:rPr>
                <w:rFonts w:hint="eastAsia" w:ascii="Times New Roman" w:hAnsi="Times New Roman" w:eastAsia="黑体" w:cs="Times New Roman"/>
                <w:b w:val="0"/>
                <w:color w:val="auto"/>
                <w:kern w:val="2"/>
                <w:sz w:val="32"/>
                <w:szCs w:val="32"/>
                <w:highlight w:val="none"/>
                <w:lang w:val="en-US" w:eastAsia="zh-CN" w:bidi="ar-SA"/>
              </w:rPr>
              <w:t>附件</w:t>
            </w:r>
            <w:r>
              <w:rPr>
                <w:rFonts w:hint="eastAsia" w:eastAsia="黑体" w:cs="Times New Roman"/>
                <w:b w:val="0"/>
                <w:color w:val="auto"/>
                <w:kern w:val="2"/>
                <w:sz w:val="32"/>
                <w:szCs w:val="32"/>
                <w:highlight w:val="none"/>
                <w:lang w:val="en-US" w:eastAsia="zh-CN" w:bidi="ar-SA"/>
              </w:rPr>
              <w:t>4</w:t>
            </w:r>
          </w:p>
          <w:p w14:paraId="5C6EC0D2">
            <w:pPr>
              <w:keepNext w:val="0"/>
              <w:keepLines w:val="0"/>
              <w:widowControl/>
              <w:suppressLineNumbers w:val="0"/>
              <w:jc w:val="center"/>
              <w:textAlignment w:val="center"/>
              <w:rPr>
                <w:rFonts w:hint="eastAsia" w:ascii="宋体" w:hAnsi="宋体" w:eastAsia="宋体" w:cs="宋体"/>
                <w:b/>
                <w:bCs/>
                <w:i w:val="0"/>
                <w:iCs w:val="0"/>
                <w:color w:val="auto"/>
                <w:kern w:val="0"/>
                <w:sz w:val="36"/>
                <w:szCs w:val="36"/>
                <w:highlight w:val="none"/>
                <w:u w:val="none"/>
                <w:lang w:val="en-US" w:eastAsia="zh-CN" w:bidi="ar"/>
              </w:rPr>
            </w:pPr>
          </w:p>
          <w:p w14:paraId="388EAB3E">
            <w:pPr>
              <w:keepNext w:val="0"/>
              <w:keepLines w:val="0"/>
              <w:widowControl/>
              <w:suppressLineNumbers w:val="0"/>
              <w:ind w:firstLine="0" w:firstLineChars="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面试成绩确认表</w:t>
            </w:r>
          </w:p>
        </w:tc>
      </w:tr>
      <w:tr w14:paraId="74CA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8958" w:type="dxa"/>
            <w:gridSpan w:val="2"/>
            <w:tcBorders>
              <w:top w:val="single" w:color="000000" w:sz="4" w:space="0"/>
              <w:left w:val="single" w:color="000000" w:sz="4" w:space="0"/>
              <w:bottom w:val="single" w:color="000000" w:sz="4" w:space="0"/>
              <w:right w:val="single" w:color="000000" w:sz="4" w:space="0"/>
            </w:tcBorders>
            <w:noWrap/>
            <w:vAlign w:val="bottom"/>
          </w:tcPr>
          <w:p w14:paraId="77314AA9">
            <w:pPr>
              <w:keepNext w:val="0"/>
              <w:keepLines w:val="0"/>
              <w:widowControl/>
              <w:suppressLineNumbers w:val="0"/>
              <w:jc w:val="center"/>
              <w:textAlignment w:val="center"/>
              <w:rPr>
                <w:rFonts w:hint="default" w:ascii="宋体" w:hAnsi="宋体" w:eastAsia="宋体" w:cs="宋体"/>
                <w:i w:val="0"/>
                <w:iCs w:val="0"/>
                <w:color w:val="auto"/>
                <w:sz w:val="28"/>
                <w:szCs w:val="28"/>
                <w:highlight w:val="none"/>
                <w:u w:val="none"/>
                <w:lang w:val="en-US"/>
              </w:rPr>
            </w:pPr>
            <w:r>
              <w:rPr>
                <w:rStyle w:val="28"/>
                <w:rFonts w:hint="eastAsia"/>
                <w:b/>
                <w:bCs/>
                <w:color w:val="auto"/>
                <w:sz w:val="28"/>
                <w:szCs w:val="28"/>
                <w:highlight w:val="none"/>
                <w:lang w:val="en-US" w:eastAsia="zh-CN" w:bidi="ar"/>
              </w:rPr>
              <w:t>第</w:t>
            </w:r>
            <w:r>
              <w:rPr>
                <w:rStyle w:val="28"/>
                <w:rFonts w:hint="eastAsia"/>
                <w:b/>
                <w:bCs/>
                <w:color w:val="auto"/>
                <w:sz w:val="28"/>
                <w:szCs w:val="28"/>
                <w:highlight w:val="none"/>
                <w:u w:val="single"/>
                <w:lang w:val="en-US" w:eastAsia="zh-CN" w:bidi="ar"/>
              </w:rPr>
              <w:t xml:space="preserve">             </w:t>
            </w:r>
            <w:r>
              <w:rPr>
                <w:rStyle w:val="28"/>
                <w:rFonts w:hint="eastAsia"/>
                <w:b/>
                <w:bCs/>
                <w:color w:val="auto"/>
                <w:sz w:val="28"/>
                <w:szCs w:val="28"/>
                <w:highlight w:val="none"/>
                <w:lang w:val="en-US" w:eastAsia="zh-CN" w:bidi="ar"/>
              </w:rPr>
              <w:t>考场</w:t>
            </w:r>
          </w:p>
        </w:tc>
      </w:tr>
      <w:tr w14:paraId="0232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4479" w:type="dxa"/>
            <w:tcBorders>
              <w:top w:val="single" w:color="000000" w:sz="4" w:space="0"/>
              <w:left w:val="single" w:color="000000" w:sz="4" w:space="0"/>
              <w:bottom w:val="single" w:color="000000" w:sz="4" w:space="0"/>
              <w:right w:val="single" w:color="000000" w:sz="4" w:space="0"/>
            </w:tcBorders>
            <w:noWrap/>
            <w:vAlign w:val="center"/>
          </w:tcPr>
          <w:p w14:paraId="7850B8E4">
            <w:pPr>
              <w:keepNext w:val="0"/>
              <w:keepLines w:val="0"/>
              <w:widowControl/>
              <w:suppressLineNumbers w:val="0"/>
              <w:ind w:firstLine="0" w:firstLineChars="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面试号</w:t>
            </w:r>
          </w:p>
        </w:tc>
        <w:tc>
          <w:tcPr>
            <w:tcW w:w="4479" w:type="dxa"/>
            <w:tcBorders>
              <w:top w:val="single" w:color="000000" w:sz="4" w:space="0"/>
              <w:left w:val="single" w:color="000000" w:sz="4" w:space="0"/>
              <w:bottom w:val="single" w:color="000000" w:sz="4" w:space="0"/>
              <w:right w:val="single" w:color="000000" w:sz="4" w:space="0"/>
            </w:tcBorders>
            <w:noWrap/>
            <w:vAlign w:val="center"/>
          </w:tcPr>
          <w:p w14:paraId="6A623342">
            <w:pPr>
              <w:keepNext w:val="0"/>
              <w:keepLines w:val="0"/>
              <w:widowControl/>
              <w:suppressLineNumbers w:val="0"/>
              <w:ind w:firstLine="0" w:firstLineChars="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面试成绩</w:t>
            </w:r>
          </w:p>
        </w:tc>
      </w:tr>
      <w:tr w14:paraId="04EB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479" w:type="dxa"/>
            <w:tcBorders>
              <w:top w:val="single" w:color="000000" w:sz="4" w:space="0"/>
              <w:left w:val="single" w:color="000000" w:sz="4" w:space="0"/>
              <w:bottom w:val="single" w:color="000000" w:sz="4" w:space="0"/>
              <w:right w:val="single" w:color="000000" w:sz="4" w:space="0"/>
            </w:tcBorders>
            <w:noWrap/>
            <w:vAlign w:val="center"/>
          </w:tcPr>
          <w:p w14:paraId="056D60CB">
            <w:pPr>
              <w:widowControl/>
              <w:ind w:firstLine="0" w:firstLineChars="0"/>
              <w:jc w:val="center"/>
              <w:textAlignment w:val="center"/>
              <w:rPr>
                <w:rFonts w:hint="eastAsia" w:ascii="宋体" w:hAnsi="宋体" w:eastAsia="宋体" w:cs="宋体"/>
                <w:i w:val="0"/>
                <w:iCs w:val="0"/>
                <w:color w:val="auto"/>
                <w:sz w:val="24"/>
                <w:szCs w:val="24"/>
                <w:highlight w:val="none"/>
                <w:u w:val="none"/>
              </w:rPr>
            </w:pPr>
          </w:p>
        </w:tc>
        <w:tc>
          <w:tcPr>
            <w:tcW w:w="4479" w:type="dxa"/>
            <w:tcBorders>
              <w:top w:val="single" w:color="000000" w:sz="4" w:space="0"/>
              <w:left w:val="single" w:color="000000" w:sz="4" w:space="0"/>
              <w:bottom w:val="single" w:color="000000" w:sz="4" w:space="0"/>
              <w:right w:val="single" w:color="000000" w:sz="4" w:space="0"/>
            </w:tcBorders>
            <w:noWrap/>
            <w:vAlign w:val="center"/>
          </w:tcPr>
          <w:p w14:paraId="774DAD4E">
            <w:pPr>
              <w:widowControl/>
              <w:ind w:firstLine="0" w:firstLineChars="0"/>
              <w:jc w:val="center"/>
              <w:textAlignment w:val="center"/>
              <w:rPr>
                <w:rFonts w:hint="eastAsia" w:ascii="宋体" w:hAnsi="宋体" w:eastAsia="宋体" w:cs="宋体"/>
                <w:i w:val="0"/>
                <w:iCs w:val="0"/>
                <w:color w:val="auto"/>
                <w:sz w:val="24"/>
                <w:szCs w:val="24"/>
                <w:highlight w:val="none"/>
                <w:u w:val="none"/>
              </w:rPr>
            </w:pPr>
          </w:p>
        </w:tc>
      </w:tr>
      <w:tr w14:paraId="1505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8958" w:type="dxa"/>
            <w:gridSpan w:val="2"/>
            <w:tcBorders>
              <w:top w:val="single" w:color="000000" w:sz="4" w:space="0"/>
              <w:left w:val="single" w:color="000000" w:sz="4" w:space="0"/>
              <w:bottom w:val="nil"/>
              <w:right w:val="single" w:color="000000" w:sz="4" w:space="0"/>
            </w:tcBorders>
            <w:noWrap w:val="0"/>
            <w:vAlign w:val="bottom"/>
          </w:tcPr>
          <w:p w14:paraId="6A90C83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228" w:firstLineChars="100"/>
              <w:jc w:val="both"/>
              <w:textAlignment w:val="center"/>
              <w:rPr>
                <w:rStyle w:val="28"/>
                <w:color w:val="auto"/>
                <w:highlight w:val="none"/>
                <w:lang w:val="en-US" w:eastAsia="zh-CN" w:bidi="ar"/>
              </w:rPr>
            </w:pPr>
          </w:p>
          <w:p w14:paraId="39EB5CC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228" w:firstLineChars="100"/>
              <w:jc w:val="both"/>
              <w:textAlignment w:val="center"/>
              <w:rPr>
                <w:rFonts w:hint="eastAsia" w:ascii="宋体" w:hAnsi="宋体" w:eastAsia="宋体" w:cs="宋体"/>
                <w:i w:val="0"/>
                <w:iCs w:val="0"/>
                <w:color w:val="auto"/>
                <w:sz w:val="24"/>
                <w:szCs w:val="24"/>
                <w:highlight w:val="none"/>
                <w:u w:val="none"/>
              </w:rPr>
            </w:pPr>
            <w:r>
              <w:rPr>
                <w:rStyle w:val="28"/>
                <w:color w:val="auto"/>
                <w:highlight w:val="none"/>
                <w:lang w:val="en-US" w:eastAsia="zh-CN" w:bidi="ar"/>
              </w:rPr>
              <w:t>计分员签名</w:t>
            </w:r>
            <w:r>
              <w:rPr>
                <w:rStyle w:val="28"/>
                <w:rFonts w:hint="eastAsia"/>
                <w:color w:val="auto"/>
                <w:highlight w:val="none"/>
                <w:lang w:val="en-US" w:eastAsia="zh-CN" w:bidi="ar"/>
              </w:rPr>
              <w:t xml:space="preserve"> </w:t>
            </w:r>
            <w:r>
              <w:rPr>
                <w:rStyle w:val="28"/>
                <w:color w:val="auto"/>
                <w:highlight w:val="none"/>
                <w:lang w:val="en-US" w:eastAsia="zh-CN" w:bidi="ar"/>
              </w:rPr>
              <w:t>：</w:t>
            </w:r>
            <w:r>
              <w:rPr>
                <w:rStyle w:val="29"/>
                <w:color w:val="auto"/>
                <w:highlight w:val="none"/>
                <w:lang w:val="en-US" w:eastAsia="zh-CN" w:bidi="ar"/>
              </w:rPr>
              <w:t xml:space="preserve">          </w:t>
            </w:r>
            <w:r>
              <w:rPr>
                <w:rStyle w:val="29"/>
                <w:rFonts w:hint="eastAsia"/>
                <w:color w:val="auto"/>
                <w:highlight w:val="none"/>
                <w:lang w:val="en-US" w:eastAsia="zh-CN" w:bidi="ar"/>
              </w:rPr>
              <w:t xml:space="preserve">    </w:t>
            </w:r>
            <w:r>
              <w:rPr>
                <w:rStyle w:val="29"/>
                <w:rFonts w:hint="eastAsia"/>
                <w:color w:val="auto"/>
                <w:highlight w:val="none"/>
                <w:u w:val="none"/>
                <w:lang w:val="en-US" w:eastAsia="zh-CN" w:bidi="ar"/>
              </w:rPr>
              <w:t xml:space="preserve">                </w:t>
            </w:r>
            <w:r>
              <w:rPr>
                <w:rStyle w:val="28"/>
                <w:rFonts w:hint="eastAsia"/>
                <w:color w:val="auto"/>
                <w:highlight w:val="none"/>
                <w:lang w:val="en-US" w:eastAsia="zh-CN" w:bidi="ar"/>
              </w:rPr>
              <w:t>核</w:t>
            </w:r>
            <w:r>
              <w:rPr>
                <w:rStyle w:val="28"/>
                <w:color w:val="auto"/>
                <w:highlight w:val="none"/>
                <w:lang w:val="en-US" w:eastAsia="zh-CN" w:bidi="ar"/>
              </w:rPr>
              <w:t>分员签名</w:t>
            </w:r>
            <w:r>
              <w:rPr>
                <w:rStyle w:val="28"/>
                <w:rFonts w:hint="eastAsia"/>
                <w:color w:val="auto"/>
                <w:highlight w:val="none"/>
                <w:lang w:val="en-US" w:eastAsia="zh-CN" w:bidi="ar"/>
              </w:rPr>
              <w:t xml:space="preserve"> </w:t>
            </w:r>
            <w:r>
              <w:rPr>
                <w:rStyle w:val="28"/>
                <w:color w:val="auto"/>
                <w:highlight w:val="none"/>
                <w:lang w:val="en-US" w:eastAsia="zh-CN" w:bidi="ar"/>
              </w:rPr>
              <w:t>：</w:t>
            </w:r>
            <w:r>
              <w:rPr>
                <w:rStyle w:val="29"/>
                <w:color w:val="auto"/>
                <w:highlight w:val="none"/>
                <w:lang w:val="en-US" w:eastAsia="zh-CN" w:bidi="ar"/>
              </w:rPr>
              <w:t xml:space="preserve">          </w:t>
            </w:r>
            <w:r>
              <w:rPr>
                <w:rStyle w:val="29"/>
                <w:rFonts w:hint="eastAsia"/>
                <w:color w:val="auto"/>
                <w:highlight w:val="none"/>
                <w:lang w:val="en-US" w:eastAsia="zh-CN" w:bidi="ar"/>
              </w:rPr>
              <w:t xml:space="preserve">    </w:t>
            </w:r>
          </w:p>
        </w:tc>
      </w:tr>
      <w:tr w14:paraId="265B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8958" w:type="dxa"/>
            <w:gridSpan w:val="2"/>
            <w:tcBorders>
              <w:top w:val="nil"/>
              <w:left w:val="single" w:color="000000" w:sz="4" w:space="0"/>
              <w:bottom w:val="nil"/>
              <w:right w:val="single" w:color="000000" w:sz="4" w:space="0"/>
            </w:tcBorders>
            <w:noWrap/>
            <w:vAlign w:val="bottom"/>
          </w:tcPr>
          <w:p w14:paraId="318B9762">
            <w:pPr>
              <w:keepNext w:val="0"/>
              <w:keepLines w:val="0"/>
              <w:pageBreakBefore w:val="0"/>
              <w:widowControl/>
              <w:suppressLineNumbers w:val="0"/>
              <w:kinsoku/>
              <w:wordWrap/>
              <w:overflowPunct/>
              <w:topLinePunct w:val="0"/>
              <w:autoSpaceDE/>
              <w:autoSpaceDN/>
              <w:bidi w:val="0"/>
              <w:adjustRightInd/>
              <w:snapToGrid/>
              <w:spacing w:after="93" w:afterLines="15" w:line="600" w:lineRule="exact"/>
              <w:ind w:firstLine="228" w:firstLineChars="100"/>
              <w:jc w:val="both"/>
              <w:textAlignment w:val="center"/>
              <w:rPr>
                <w:rFonts w:hint="eastAsia" w:ascii="宋体" w:hAnsi="宋体" w:eastAsia="宋体" w:cs="宋体"/>
                <w:i w:val="0"/>
                <w:iCs w:val="0"/>
                <w:color w:val="auto"/>
                <w:sz w:val="24"/>
                <w:szCs w:val="24"/>
                <w:highlight w:val="none"/>
                <w:u w:val="none"/>
              </w:rPr>
            </w:pPr>
            <w:r>
              <w:rPr>
                <w:rStyle w:val="28"/>
                <w:rFonts w:hint="eastAsia"/>
                <w:color w:val="auto"/>
                <w:highlight w:val="none"/>
                <w:lang w:val="en-US" w:eastAsia="zh-CN" w:bidi="ar"/>
              </w:rPr>
              <w:t xml:space="preserve">核分室工作人员 </w:t>
            </w:r>
            <w:r>
              <w:rPr>
                <w:rStyle w:val="28"/>
                <w:color w:val="auto"/>
                <w:highlight w:val="none"/>
                <w:lang w:val="en-US" w:eastAsia="zh-CN" w:bidi="ar"/>
              </w:rPr>
              <w:t>：</w:t>
            </w:r>
            <w:r>
              <w:rPr>
                <w:rStyle w:val="29"/>
                <w:color w:val="auto"/>
                <w:highlight w:val="none"/>
                <w:lang w:val="en-US" w:eastAsia="zh-CN" w:bidi="ar"/>
              </w:rPr>
              <w:t xml:space="preserve">          </w:t>
            </w:r>
            <w:r>
              <w:rPr>
                <w:rStyle w:val="29"/>
                <w:rFonts w:hint="eastAsia"/>
                <w:color w:val="auto"/>
                <w:highlight w:val="none"/>
                <w:lang w:val="en-US" w:eastAsia="zh-CN" w:bidi="ar"/>
              </w:rPr>
              <w:t xml:space="preserve">    </w:t>
            </w:r>
            <w:r>
              <w:rPr>
                <w:rStyle w:val="28"/>
                <w:color w:val="auto"/>
                <w:highlight w:val="none"/>
                <w:lang w:val="en-US" w:eastAsia="zh-CN" w:bidi="ar"/>
              </w:rPr>
              <w:t xml:space="preserve">    </w:t>
            </w:r>
            <w:r>
              <w:rPr>
                <w:rStyle w:val="28"/>
                <w:rFonts w:hint="eastAsia"/>
                <w:color w:val="auto"/>
                <w:highlight w:val="none"/>
                <w:lang w:val="en-US" w:eastAsia="zh-CN" w:bidi="ar"/>
              </w:rPr>
              <w:t xml:space="preserve">   </w:t>
            </w:r>
            <w:r>
              <w:rPr>
                <w:rStyle w:val="28"/>
                <w:color w:val="auto"/>
                <w:highlight w:val="none"/>
                <w:lang w:val="en-US" w:eastAsia="zh-CN" w:bidi="ar"/>
              </w:rPr>
              <w:t xml:space="preserve"> </w:t>
            </w:r>
            <w:r>
              <w:rPr>
                <w:rStyle w:val="28"/>
                <w:rFonts w:hint="eastAsia"/>
                <w:color w:val="auto"/>
                <w:highlight w:val="none"/>
                <w:lang w:val="en-US" w:eastAsia="zh-CN" w:bidi="ar"/>
              </w:rPr>
              <w:t xml:space="preserve"> </w:t>
            </w:r>
            <w:r>
              <w:rPr>
                <w:rStyle w:val="28"/>
                <w:color w:val="auto"/>
                <w:highlight w:val="none"/>
                <w:lang w:val="en-US" w:eastAsia="zh-CN" w:bidi="ar"/>
              </w:rPr>
              <w:t xml:space="preserve">  </w:t>
            </w:r>
            <w:r>
              <w:rPr>
                <w:rStyle w:val="28"/>
                <w:rFonts w:hint="eastAsia"/>
                <w:color w:val="auto"/>
                <w:highlight w:val="none"/>
                <w:lang w:val="en-US" w:eastAsia="zh-CN" w:bidi="ar"/>
              </w:rPr>
              <w:t xml:space="preserve">   </w:t>
            </w:r>
            <w:r>
              <w:rPr>
                <w:rStyle w:val="28"/>
                <w:color w:val="auto"/>
                <w:highlight w:val="none"/>
                <w:lang w:val="en-US" w:eastAsia="zh-CN" w:bidi="ar"/>
              </w:rPr>
              <w:t>考生签名</w:t>
            </w:r>
            <w:r>
              <w:rPr>
                <w:rStyle w:val="28"/>
                <w:rFonts w:hint="eastAsia"/>
                <w:color w:val="auto"/>
                <w:highlight w:val="none"/>
                <w:lang w:val="en-US" w:eastAsia="zh-CN" w:bidi="ar"/>
              </w:rPr>
              <w:t xml:space="preserve"> </w:t>
            </w:r>
            <w:r>
              <w:rPr>
                <w:rStyle w:val="28"/>
                <w:color w:val="auto"/>
                <w:highlight w:val="none"/>
                <w:lang w:val="en-US" w:eastAsia="zh-CN" w:bidi="ar"/>
              </w:rPr>
              <w:t>：</w:t>
            </w:r>
            <w:r>
              <w:rPr>
                <w:rStyle w:val="29"/>
                <w:color w:val="auto"/>
                <w:highlight w:val="none"/>
                <w:lang w:val="en-US" w:eastAsia="zh-CN" w:bidi="ar"/>
              </w:rPr>
              <w:t xml:space="preserve">          </w:t>
            </w:r>
            <w:r>
              <w:rPr>
                <w:rStyle w:val="29"/>
                <w:rFonts w:hint="eastAsia"/>
                <w:color w:val="auto"/>
                <w:highlight w:val="none"/>
                <w:lang w:val="en-US" w:eastAsia="zh-CN" w:bidi="ar"/>
              </w:rPr>
              <w:t xml:space="preserve">    </w:t>
            </w:r>
            <w:r>
              <w:rPr>
                <w:rStyle w:val="28"/>
                <w:color w:val="auto"/>
                <w:highlight w:val="none"/>
                <w:lang w:val="en-US" w:eastAsia="zh-CN" w:bidi="ar"/>
              </w:rPr>
              <w:t xml:space="preserve">              </w:t>
            </w:r>
          </w:p>
        </w:tc>
      </w:tr>
      <w:tr w14:paraId="6179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958" w:type="dxa"/>
            <w:gridSpan w:val="2"/>
            <w:tcBorders>
              <w:top w:val="nil"/>
              <w:left w:val="single" w:color="000000" w:sz="4" w:space="0"/>
              <w:bottom w:val="single" w:color="000000" w:sz="4" w:space="0"/>
              <w:right w:val="single" w:color="000000" w:sz="4" w:space="0"/>
            </w:tcBorders>
            <w:noWrap/>
            <w:vAlign w:val="center"/>
          </w:tcPr>
          <w:p w14:paraId="1F7BBDB7">
            <w:pPr>
              <w:keepNext w:val="0"/>
              <w:keepLines w:val="0"/>
              <w:widowControl/>
              <w:suppressLineNumbers w:val="0"/>
              <w:ind w:firstLine="228" w:firstLineChars="1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时间：2024年   月   日</w:t>
            </w:r>
          </w:p>
        </w:tc>
      </w:tr>
    </w:tbl>
    <w:p w14:paraId="3DFC5D04">
      <w:pPr>
        <w:rPr>
          <w:rFonts w:hint="eastAsia" w:eastAsia="黑体"/>
          <w:color w:val="auto"/>
          <w:szCs w:val="32"/>
          <w:highlight w:val="none"/>
        </w:rPr>
      </w:pPr>
    </w:p>
    <w:p w14:paraId="555FD446">
      <w:pPr>
        <w:rPr>
          <w:rFonts w:hint="eastAsia" w:eastAsia="黑体"/>
          <w:color w:val="auto"/>
          <w:szCs w:val="32"/>
          <w:highlight w:val="none"/>
        </w:rPr>
      </w:pPr>
    </w:p>
    <w:p w14:paraId="0652FDA5">
      <w:pPr>
        <w:rPr>
          <w:rFonts w:hint="eastAsia" w:eastAsia="黑体"/>
          <w:color w:val="auto"/>
          <w:szCs w:val="32"/>
          <w:highlight w:val="none"/>
        </w:rPr>
      </w:pPr>
    </w:p>
    <w:p w14:paraId="4FAAC3E7">
      <w:pPr>
        <w:rPr>
          <w:rFonts w:hint="eastAsia" w:eastAsia="黑体"/>
          <w:color w:val="auto"/>
          <w:szCs w:val="32"/>
          <w:highlight w:val="none"/>
        </w:rPr>
      </w:pPr>
    </w:p>
    <w:p w14:paraId="30B01E25">
      <w:pPr>
        <w:rPr>
          <w:rFonts w:hint="eastAsia" w:eastAsia="黑体"/>
          <w:color w:val="auto"/>
          <w:szCs w:val="32"/>
          <w:highlight w:val="none"/>
        </w:rPr>
      </w:pPr>
    </w:p>
    <w:p w14:paraId="4F4362E6">
      <w:pPr>
        <w:rPr>
          <w:rFonts w:hint="eastAsia" w:eastAsia="黑体"/>
          <w:color w:val="auto"/>
          <w:szCs w:val="32"/>
          <w:highlight w:val="none"/>
        </w:rPr>
      </w:pPr>
    </w:p>
    <w:p w14:paraId="2A6D9D76">
      <w:pPr>
        <w:rPr>
          <w:rFonts w:hint="eastAsia" w:eastAsia="黑体"/>
          <w:color w:val="auto"/>
          <w:szCs w:val="32"/>
          <w:highlight w:val="none"/>
        </w:rPr>
      </w:pPr>
    </w:p>
    <w:p w14:paraId="224A1A6C">
      <w:pPr>
        <w:rPr>
          <w:rFonts w:hint="eastAsia" w:eastAsia="黑体"/>
          <w:color w:val="auto"/>
          <w:szCs w:val="32"/>
          <w:highlight w:val="none"/>
        </w:rPr>
        <w:sectPr>
          <w:pgSz w:w="11906" w:h="16838"/>
          <w:pgMar w:top="1440" w:right="1588" w:bottom="1037" w:left="1587" w:header="851" w:footer="1559" w:gutter="0"/>
          <w:pgNumType w:fmt="numberInDash"/>
          <w:cols w:space="720" w:num="1"/>
          <w:docGrid w:type="linesAndChars" w:linePitch="606" w:charSpace="-2509"/>
        </w:sectPr>
      </w:pPr>
    </w:p>
    <w:p w14:paraId="143AD93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黑体"/>
          <w:color w:val="auto"/>
          <w:szCs w:val="32"/>
          <w:highlight w:val="none"/>
          <w:lang w:val="en-US" w:eastAsia="zh-CN"/>
        </w:rPr>
      </w:pPr>
      <w:r>
        <w:rPr>
          <w:rFonts w:hint="eastAsia" w:eastAsia="黑体"/>
          <w:color w:val="auto"/>
          <w:szCs w:val="32"/>
          <w:highlight w:val="none"/>
        </w:rPr>
        <w:t>附件</w:t>
      </w:r>
      <w:r>
        <w:rPr>
          <w:rFonts w:hint="eastAsia" w:eastAsia="黑体"/>
          <w:color w:val="auto"/>
          <w:szCs w:val="32"/>
          <w:highlight w:val="none"/>
          <w:lang w:val="en-US" w:eastAsia="zh-CN"/>
        </w:rPr>
        <w:t xml:space="preserve">5 </w:t>
      </w:r>
    </w:p>
    <w:p w14:paraId="44BDC306">
      <w:pPr>
        <w:keepNext w:val="0"/>
        <w:keepLines w:val="0"/>
        <w:widowControl/>
        <w:suppressLineNumbers w:val="0"/>
        <w:spacing w:after="306" w:afterLines="50"/>
        <w:ind w:firstLine="0" w:firstLineChars="0"/>
        <w:jc w:val="center"/>
        <w:textAlignment w:val="auto"/>
        <w:rPr>
          <w:rFonts w:eastAsia="方正小标宋简体"/>
          <w:color w:val="auto"/>
          <w:sz w:val="44"/>
          <w:szCs w:val="44"/>
          <w:highlight w:val="none"/>
        </w:rPr>
      </w:pPr>
      <w:r>
        <w:rPr>
          <w:rFonts w:hint="eastAsia" w:eastAsia="方正小标宋简体"/>
          <w:color w:val="auto"/>
          <w:sz w:val="44"/>
          <w:szCs w:val="44"/>
          <w:highlight w:val="none"/>
          <w:lang w:val="en-US" w:eastAsia="zh-CN"/>
        </w:rPr>
        <w:t>面试成绩公布</w:t>
      </w:r>
      <w:r>
        <w:rPr>
          <w:rFonts w:eastAsia="方正小标宋简体"/>
          <w:color w:val="auto"/>
          <w:sz w:val="44"/>
          <w:szCs w:val="44"/>
          <w:highlight w:val="none"/>
        </w:rPr>
        <w:t>表</w:t>
      </w:r>
    </w:p>
    <w:tbl>
      <w:tblPr>
        <w:tblStyle w:val="12"/>
        <w:tblpPr w:leftFromText="180" w:rightFromText="180" w:vertAnchor="text" w:horzAnchor="page" w:tblpX="1799" w:tblpY="1251"/>
        <w:tblOverlap w:val="never"/>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331"/>
        <w:gridCol w:w="3963"/>
      </w:tblGrid>
      <w:tr w14:paraId="04EE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27" w:type="dxa"/>
            <w:noWrap/>
            <w:vAlign w:val="center"/>
          </w:tcPr>
          <w:p w14:paraId="420330D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sz w:val="32"/>
                <w:szCs w:val="32"/>
                <w:highlight w:val="none"/>
                <w:u w:val="none"/>
                <w:lang w:val="en-US" w:eastAsia="zh-CN"/>
              </w:rPr>
            </w:pPr>
            <w:r>
              <w:rPr>
                <w:rFonts w:hint="eastAsia" w:ascii="宋体" w:hAnsi="宋体" w:eastAsia="宋体" w:cs="宋体"/>
                <w:b/>
                <w:bCs/>
                <w:i w:val="0"/>
                <w:iCs w:val="0"/>
                <w:color w:val="auto"/>
                <w:sz w:val="32"/>
                <w:szCs w:val="32"/>
                <w:highlight w:val="none"/>
                <w:u w:val="none"/>
                <w:lang w:val="en-US" w:eastAsia="zh-CN"/>
              </w:rPr>
              <w:t>序号</w:t>
            </w:r>
          </w:p>
        </w:tc>
        <w:tc>
          <w:tcPr>
            <w:tcW w:w="2331" w:type="dxa"/>
            <w:noWrap/>
            <w:vAlign w:val="center"/>
          </w:tcPr>
          <w:p w14:paraId="2225BBA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32"/>
                <w:szCs w:val="32"/>
                <w:highlight w:val="none"/>
                <w:u w:val="none"/>
                <w:lang w:val="en-US" w:eastAsia="zh-CN" w:bidi="ar"/>
              </w:rPr>
            </w:pPr>
            <w:r>
              <w:rPr>
                <w:rFonts w:hint="eastAsia" w:ascii="宋体" w:hAnsi="宋体" w:eastAsia="宋体" w:cs="宋体"/>
                <w:b/>
                <w:bCs/>
                <w:i w:val="0"/>
                <w:iCs w:val="0"/>
                <w:color w:val="auto"/>
                <w:kern w:val="0"/>
                <w:sz w:val="32"/>
                <w:szCs w:val="32"/>
                <w:highlight w:val="none"/>
                <w:u w:val="none"/>
                <w:lang w:val="en-US" w:eastAsia="zh-CN" w:bidi="ar"/>
              </w:rPr>
              <w:t>面 试 号</w:t>
            </w:r>
          </w:p>
        </w:tc>
        <w:tc>
          <w:tcPr>
            <w:tcW w:w="3963" w:type="dxa"/>
            <w:noWrap/>
            <w:vAlign w:val="center"/>
          </w:tcPr>
          <w:p w14:paraId="6D00EC4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面 试 成 绩</w:t>
            </w:r>
          </w:p>
        </w:tc>
      </w:tr>
      <w:tr w14:paraId="3BE7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27" w:type="dxa"/>
            <w:noWrap/>
            <w:vAlign w:val="center"/>
          </w:tcPr>
          <w:p w14:paraId="5E046557">
            <w:pPr>
              <w:ind w:left="0" w:leftChars="0" w:firstLine="0" w:firstLineChars="0"/>
              <w:jc w:val="center"/>
              <w:rPr>
                <w:rFonts w:hint="eastAsia" w:ascii="宋体" w:hAnsi="宋体" w:eastAsia="宋体" w:cs="宋体"/>
                <w:i w:val="0"/>
                <w:iCs w:val="0"/>
                <w:color w:val="auto"/>
                <w:sz w:val="32"/>
                <w:szCs w:val="32"/>
                <w:highlight w:val="none"/>
                <w:u w:val="none"/>
                <w:lang w:val="en-US" w:eastAsia="zh-CN"/>
              </w:rPr>
            </w:pPr>
            <w:r>
              <w:rPr>
                <w:rFonts w:hint="eastAsia" w:ascii="宋体" w:hAnsi="宋体" w:eastAsia="宋体" w:cs="宋体"/>
                <w:i w:val="0"/>
                <w:iCs w:val="0"/>
                <w:color w:val="auto"/>
                <w:sz w:val="32"/>
                <w:szCs w:val="32"/>
                <w:highlight w:val="none"/>
                <w:u w:val="none"/>
                <w:lang w:val="en-US" w:eastAsia="zh-CN"/>
              </w:rPr>
              <w:t>1</w:t>
            </w:r>
          </w:p>
        </w:tc>
        <w:tc>
          <w:tcPr>
            <w:tcW w:w="2331" w:type="dxa"/>
            <w:noWrap/>
            <w:vAlign w:val="center"/>
          </w:tcPr>
          <w:p w14:paraId="594ADD96">
            <w:pPr>
              <w:jc w:val="center"/>
              <w:rPr>
                <w:rFonts w:hint="eastAsia" w:ascii="宋体" w:hAnsi="宋体" w:eastAsia="宋体" w:cs="宋体"/>
                <w:i w:val="0"/>
                <w:iCs w:val="0"/>
                <w:color w:val="auto"/>
                <w:sz w:val="22"/>
                <w:szCs w:val="22"/>
                <w:highlight w:val="none"/>
                <w:u w:val="none"/>
              </w:rPr>
            </w:pPr>
          </w:p>
        </w:tc>
        <w:tc>
          <w:tcPr>
            <w:tcW w:w="3963" w:type="dxa"/>
            <w:noWrap/>
            <w:vAlign w:val="center"/>
          </w:tcPr>
          <w:p w14:paraId="3715D366">
            <w:pPr>
              <w:jc w:val="center"/>
              <w:rPr>
                <w:rFonts w:hint="eastAsia" w:ascii="宋体" w:hAnsi="宋体" w:eastAsia="宋体" w:cs="宋体"/>
                <w:i w:val="0"/>
                <w:iCs w:val="0"/>
                <w:color w:val="auto"/>
                <w:sz w:val="22"/>
                <w:szCs w:val="22"/>
                <w:highlight w:val="none"/>
                <w:u w:val="none"/>
              </w:rPr>
            </w:pPr>
          </w:p>
        </w:tc>
      </w:tr>
      <w:tr w14:paraId="51F0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27" w:type="dxa"/>
            <w:noWrap/>
            <w:vAlign w:val="center"/>
          </w:tcPr>
          <w:p w14:paraId="471A18B5">
            <w:pPr>
              <w:ind w:left="0" w:leftChars="0" w:firstLine="0" w:firstLineChars="0"/>
              <w:jc w:val="center"/>
              <w:rPr>
                <w:rFonts w:hint="eastAsia" w:ascii="宋体" w:hAnsi="宋体" w:eastAsia="宋体" w:cs="宋体"/>
                <w:i w:val="0"/>
                <w:iCs w:val="0"/>
                <w:color w:val="auto"/>
                <w:sz w:val="32"/>
                <w:szCs w:val="32"/>
                <w:highlight w:val="none"/>
                <w:u w:val="none"/>
                <w:lang w:val="en-US" w:eastAsia="zh-CN"/>
              </w:rPr>
            </w:pPr>
            <w:r>
              <w:rPr>
                <w:rFonts w:hint="eastAsia" w:ascii="宋体" w:hAnsi="宋体" w:eastAsia="宋体" w:cs="宋体"/>
                <w:i w:val="0"/>
                <w:iCs w:val="0"/>
                <w:color w:val="auto"/>
                <w:sz w:val="32"/>
                <w:szCs w:val="32"/>
                <w:highlight w:val="none"/>
                <w:u w:val="none"/>
                <w:lang w:val="en-US" w:eastAsia="zh-CN"/>
              </w:rPr>
              <w:t>2</w:t>
            </w:r>
          </w:p>
        </w:tc>
        <w:tc>
          <w:tcPr>
            <w:tcW w:w="2331" w:type="dxa"/>
            <w:noWrap/>
            <w:vAlign w:val="center"/>
          </w:tcPr>
          <w:p w14:paraId="05D3EBAC">
            <w:pPr>
              <w:jc w:val="center"/>
              <w:rPr>
                <w:rFonts w:hint="eastAsia" w:ascii="宋体" w:hAnsi="宋体" w:eastAsia="宋体" w:cs="宋体"/>
                <w:i w:val="0"/>
                <w:iCs w:val="0"/>
                <w:color w:val="auto"/>
                <w:sz w:val="22"/>
                <w:szCs w:val="22"/>
                <w:highlight w:val="none"/>
                <w:u w:val="none"/>
              </w:rPr>
            </w:pPr>
          </w:p>
        </w:tc>
        <w:tc>
          <w:tcPr>
            <w:tcW w:w="3963" w:type="dxa"/>
            <w:noWrap/>
            <w:vAlign w:val="center"/>
          </w:tcPr>
          <w:p w14:paraId="0E74E50D">
            <w:pPr>
              <w:jc w:val="center"/>
              <w:rPr>
                <w:rFonts w:hint="eastAsia" w:ascii="宋体" w:hAnsi="宋体" w:eastAsia="宋体" w:cs="宋体"/>
                <w:i w:val="0"/>
                <w:iCs w:val="0"/>
                <w:color w:val="auto"/>
                <w:sz w:val="22"/>
                <w:szCs w:val="22"/>
                <w:highlight w:val="none"/>
                <w:u w:val="none"/>
              </w:rPr>
            </w:pPr>
          </w:p>
        </w:tc>
      </w:tr>
      <w:tr w14:paraId="4B1F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27" w:type="dxa"/>
            <w:noWrap/>
            <w:vAlign w:val="center"/>
          </w:tcPr>
          <w:p w14:paraId="1B6BDDE1">
            <w:pPr>
              <w:ind w:left="0" w:leftChars="0" w:firstLine="0" w:firstLineChars="0"/>
              <w:jc w:val="center"/>
              <w:rPr>
                <w:rFonts w:hint="eastAsia" w:ascii="宋体" w:hAnsi="宋体" w:eastAsia="宋体" w:cs="宋体"/>
                <w:i w:val="0"/>
                <w:iCs w:val="0"/>
                <w:color w:val="auto"/>
                <w:sz w:val="32"/>
                <w:szCs w:val="32"/>
                <w:highlight w:val="none"/>
                <w:u w:val="none"/>
                <w:lang w:val="en-US" w:eastAsia="zh-CN"/>
              </w:rPr>
            </w:pPr>
            <w:r>
              <w:rPr>
                <w:rFonts w:hint="eastAsia" w:ascii="宋体" w:hAnsi="宋体" w:eastAsia="宋体" w:cs="宋体"/>
                <w:i w:val="0"/>
                <w:iCs w:val="0"/>
                <w:color w:val="auto"/>
                <w:sz w:val="32"/>
                <w:szCs w:val="32"/>
                <w:highlight w:val="none"/>
                <w:u w:val="none"/>
                <w:lang w:val="en-US" w:eastAsia="zh-CN"/>
              </w:rPr>
              <w:t>3</w:t>
            </w:r>
          </w:p>
        </w:tc>
        <w:tc>
          <w:tcPr>
            <w:tcW w:w="2331" w:type="dxa"/>
            <w:noWrap/>
            <w:vAlign w:val="center"/>
          </w:tcPr>
          <w:p w14:paraId="4A984240">
            <w:pPr>
              <w:jc w:val="center"/>
              <w:rPr>
                <w:rFonts w:hint="eastAsia" w:ascii="宋体" w:hAnsi="宋体" w:eastAsia="宋体" w:cs="宋体"/>
                <w:i w:val="0"/>
                <w:iCs w:val="0"/>
                <w:color w:val="auto"/>
                <w:sz w:val="22"/>
                <w:szCs w:val="22"/>
                <w:highlight w:val="none"/>
                <w:u w:val="none"/>
              </w:rPr>
            </w:pPr>
          </w:p>
        </w:tc>
        <w:tc>
          <w:tcPr>
            <w:tcW w:w="3963" w:type="dxa"/>
            <w:noWrap/>
            <w:vAlign w:val="center"/>
          </w:tcPr>
          <w:p w14:paraId="4B7285E7">
            <w:pPr>
              <w:jc w:val="center"/>
              <w:rPr>
                <w:rFonts w:hint="eastAsia" w:ascii="宋体" w:hAnsi="宋体" w:eastAsia="宋体" w:cs="宋体"/>
                <w:i w:val="0"/>
                <w:iCs w:val="0"/>
                <w:color w:val="auto"/>
                <w:sz w:val="22"/>
                <w:szCs w:val="22"/>
                <w:highlight w:val="none"/>
                <w:u w:val="none"/>
              </w:rPr>
            </w:pPr>
          </w:p>
        </w:tc>
      </w:tr>
      <w:tr w14:paraId="166D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27" w:type="dxa"/>
            <w:noWrap/>
            <w:vAlign w:val="center"/>
          </w:tcPr>
          <w:p w14:paraId="4C597B58">
            <w:pPr>
              <w:ind w:left="0" w:leftChars="0" w:firstLine="0" w:firstLineChars="0"/>
              <w:jc w:val="center"/>
              <w:rPr>
                <w:rFonts w:hint="eastAsia" w:ascii="宋体" w:hAnsi="宋体" w:eastAsia="宋体" w:cs="宋体"/>
                <w:i w:val="0"/>
                <w:iCs w:val="0"/>
                <w:color w:val="auto"/>
                <w:sz w:val="32"/>
                <w:szCs w:val="32"/>
                <w:highlight w:val="none"/>
                <w:u w:val="none"/>
                <w:lang w:val="en-US" w:eastAsia="zh-CN"/>
              </w:rPr>
            </w:pPr>
            <w:r>
              <w:rPr>
                <w:rFonts w:hint="eastAsia" w:ascii="宋体" w:hAnsi="宋体" w:eastAsia="宋体" w:cs="宋体"/>
                <w:i w:val="0"/>
                <w:iCs w:val="0"/>
                <w:color w:val="auto"/>
                <w:sz w:val="32"/>
                <w:szCs w:val="32"/>
                <w:highlight w:val="none"/>
                <w:u w:val="none"/>
                <w:lang w:val="en-US" w:eastAsia="zh-CN"/>
              </w:rPr>
              <w:t>4</w:t>
            </w:r>
          </w:p>
        </w:tc>
        <w:tc>
          <w:tcPr>
            <w:tcW w:w="2331" w:type="dxa"/>
            <w:noWrap/>
            <w:vAlign w:val="center"/>
          </w:tcPr>
          <w:p w14:paraId="24A69FCB">
            <w:pPr>
              <w:jc w:val="center"/>
              <w:rPr>
                <w:rFonts w:hint="eastAsia" w:ascii="宋体" w:hAnsi="宋体" w:eastAsia="宋体" w:cs="宋体"/>
                <w:i w:val="0"/>
                <w:iCs w:val="0"/>
                <w:color w:val="auto"/>
                <w:sz w:val="22"/>
                <w:szCs w:val="22"/>
                <w:highlight w:val="none"/>
                <w:u w:val="none"/>
              </w:rPr>
            </w:pPr>
          </w:p>
        </w:tc>
        <w:tc>
          <w:tcPr>
            <w:tcW w:w="3963" w:type="dxa"/>
            <w:noWrap/>
            <w:vAlign w:val="center"/>
          </w:tcPr>
          <w:p w14:paraId="08BA0D0A">
            <w:pPr>
              <w:jc w:val="center"/>
              <w:rPr>
                <w:rFonts w:hint="eastAsia" w:ascii="宋体" w:hAnsi="宋体" w:eastAsia="宋体" w:cs="宋体"/>
                <w:i w:val="0"/>
                <w:iCs w:val="0"/>
                <w:color w:val="auto"/>
                <w:sz w:val="22"/>
                <w:szCs w:val="22"/>
                <w:highlight w:val="none"/>
                <w:u w:val="none"/>
              </w:rPr>
            </w:pPr>
          </w:p>
        </w:tc>
      </w:tr>
      <w:tr w14:paraId="3D8A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27" w:type="dxa"/>
            <w:noWrap/>
            <w:vAlign w:val="center"/>
          </w:tcPr>
          <w:p w14:paraId="44B2192F">
            <w:pPr>
              <w:ind w:left="0" w:leftChars="0" w:firstLine="0" w:firstLineChars="0"/>
              <w:jc w:val="center"/>
              <w:rPr>
                <w:rFonts w:hint="eastAsia" w:ascii="宋体" w:hAnsi="宋体" w:eastAsia="宋体" w:cs="宋体"/>
                <w:i w:val="0"/>
                <w:iCs w:val="0"/>
                <w:color w:val="auto"/>
                <w:sz w:val="32"/>
                <w:szCs w:val="32"/>
                <w:highlight w:val="none"/>
                <w:u w:val="none"/>
                <w:lang w:val="en-US" w:eastAsia="zh-CN"/>
              </w:rPr>
            </w:pPr>
            <w:r>
              <w:rPr>
                <w:rFonts w:hint="eastAsia" w:ascii="宋体" w:hAnsi="宋体" w:eastAsia="宋体" w:cs="宋体"/>
                <w:i w:val="0"/>
                <w:iCs w:val="0"/>
                <w:color w:val="auto"/>
                <w:sz w:val="32"/>
                <w:szCs w:val="32"/>
                <w:highlight w:val="none"/>
                <w:u w:val="none"/>
                <w:lang w:val="en-US" w:eastAsia="zh-CN"/>
              </w:rPr>
              <w:t>5</w:t>
            </w:r>
          </w:p>
        </w:tc>
        <w:tc>
          <w:tcPr>
            <w:tcW w:w="2331" w:type="dxa"/>
            <w:noWrap/>
            <w:vAlign w:val="center"/>
          </w:tcPr>
          <w:p w14:paraId="02505722">
            <w:pPr>
              <w:jc w:val="center"/>
              <w:rPr>
                <w:rFonts w:hint="eastAsia" w:ascii="宋体" w:hAnsi="宋体" w:eastAsia="宋体" w:cs="宋体"/>
                <w:i w:val="0"/>
                <w:iCs w:val="0"/>
                <w:color w:val="auto"/>
                <w:sz w:val="22"/>
                <w:szCs w:val="22"/>
                <w:highlight w:val="none"/>
                <w:u w:val="none"/>
              </w:rPr>
            </w:pPr>
          </w:p>
        </w:tc>
        <w:tc>
          <w:tcPr>
            <w:tcW w:w="3963" w:type="dxa"/>
            <w:noWrap/>
            <w:vAlign w:val="center"/>
          </w:tcPr>
          <w:p w14:paraId="35FB25E3">
            <w:pPr>
              <w:jc w:val="center"/>
              <w:rPr>
                <w:rFonts w:hint="eastAsia" w:ascii="宋体" w:hAnsi="宋体" w:eastAsia="宋体" w:cs="宋体"/>
                <w:i w:val="0"/>
                <w:iCs w:val="0"/>
                <w:color w:val="auto"/>
                <w:sz w:val="22"/>
                <w:szCs w:val="22"/>
                <w:highlight w:val="none"/>
                <w:u w:val="none"/>
              </w:rPr>
            </w:pPr>
          </w:p>
        </w:tc>
      </w:tr>
    </w:tbl>
    <w:p w14:paraId="7007B038">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i w:val="0"/>
          <w:iCs w:val="0"/>
          <w:color w:val="auto"/>
          <w:kern w:val="0"/>
          <w:sz w:val="36"/>
          <w:szCs w:val="36"/>
          <w:highlight w:val="none"/>
          <w:u w:val="none"/>
          <w:lang w:val="en-US" w:eastAsia="zh-CN" w:bidi="ar"/>
        </w:rPr>
      </w:pPr>
      <w:r>
        <w:rPr>
          <w:rFonts w:hint="eastAsia" w:ascii="宋体" w:hAnsi="宋体" w:eastAsia="宋体" w:cs="宋体"/>
          <w:b/>
          <w:bCs/>
          <w:i w:val="0"/>
          <w:iCs w:val="0"/>
          <w:color w:val="auto"/>
          <w:kern w:val="0"/>
          <w:sz w:val="36"/>
          <w:szCs w:val="36"/>
          <w:highlight w:val="none"/>
          <w:u w:val="none"/>
          <w:lang w:val="en-US" w:eastAsia="zh-CN" w:bidi="ar"/>
        </w:rPr>
        <w:t>第</w:t>
      </w:r>
      <w:r>
        <w:rPr>
          <w:rFonts w:hint="eastAsia" w:ascii="宋体" w:hAnsi="宋体" w:eastAsia="宋体" w:cs="宋体"/>
          <w:b/>
          <w:bCs/>
          <w:i w:val="0"/>
          <w:iCs w:val="0"/>
          <w:color w:val="auto"/>
          <w:kern w:val="0"/>
          <w:sz w:val="36"/>
          <w:szCs w:val="36"/>
          <w:highlight w:val="none"/>
          <w:u w:val="single"/>
          <w:lang w:val="en-US" w:eastAsia="zh-CN" w:bidi="ar"/>
        </w:rPr>
        <w:t xml:space="preserve">        </w:t>
      </w:r>
      <w:r>
        <w:rPr>
          <w:rFonts w:hint="eastAsia" w:ascii="宋体" w:hAnsi="宋体" w:eastAsia="宋体" w:cs="宋体"/>
          <w:b/>
          <w:bCs/>
          <w:i w:val="0"/>
          <w:iCs w:val="0"/>
          <w:color w:val="auto"/>
          <w:kern w:val="0"/>
          <w:sz w:val="36"/>
          <w:szCs w:val="36"/>
          <w:highlight w:val="none"/>
          <w:u w:val="none"/>
          <w:lang w:val="en-US" w:eastAsia="zh-CN" w:bidi="ar"/>
        </w:rPr>
        <w:t>考场面试室</w:t>
      </w:r>
    </w:p>
    <w:p w14:paraId="66C601BE">
      <w:pPr>
        <w:pStyle w:val="2"/>
        <w:keepNext/>
        <w:keepLines/>
        <w:pageBreakBefore w:val="0"/>
        <w:widowControl w:val="0"/>
        <w:kinsoku/>
        <w:wordWrap/>
        <w:overflowPunct/>
        <w:topLinePunct w:val="0"/>
        <w:autoSpaceDE/>
        <w:autoSpaceDN/>
        <w:bidi w:val="0"/>
        <w:adjustRightInd/>
        <w:snapToGrid/>
        <w:spacing w:before="306" w:beforeLines="50" w:after="0" w:line="900" w:lineRule="exact"/>
        <w:ind w:left="0" w:leftChars="0" w:firstLine="0" w:firstLineChars="0"/>
        <w:textAlignment w:val="auto"/>
        <w:rPr>
          <w:rFonts w:hint="default"/>
          <w:color w:val="auto"/>
          <w:sz w:val="28"/>
          <w:szCs w:val="28"/>
          <w:highlight w:val="none"/>
          <w:u w:val="single"/>
          <w:lang w:val="en-US" w:eastAsia="zh-CN"/>
        </w:rPr>
      </w:pPr>
      <w:r>
        <w:rPr>
          <w:rFonts w:hint="eastAsia"/>
          <w:color w:val="auto"/>
          <w:sz w:val="28"/>
          <w:szCs w:val="28"/>
          <w:highlight w:val="none"/>
          <w:lang w:val="en-US" w:eastAsia="zh-CN"/>
        </w:rPr>
        <w:t>计分员</w:t>
      </w:r>
      <w:r>
        <w:rPr>
          <w:rFonts w:hint="eastAsia"/>
          <w:color w:val="auto"/>
          <w:sz w:val="28"/>
          <w:szCs w:val="28"/>
          <w:highlight w:val="none"/>
        </w:rPr>
        <w:t>：</w:t>
      </w:r>
      <w:r>
        <w:rPr>
          <w:rFonts w:hint="eastAsia"/>
          <w:color w:val="auto"/>
          <w:sz w:val="28"/>
          <w:szCs w:val="28"/>
          <w:highlight w:val="none"/>
          <w:lang w:val="en-US" w:eastAsia="zh-CN"/>
        </w:rPr>
        <w:t>__________  核分员：__________   核分室工作人员</w:t>
      </w:r>
      <w:r>
        <w:rPr>
          <w:rFonts w:hint="eastAsia"/>
          <w:color w:val="auto"/>
          <w:sz w:val="28"/>
          <w:szCs w:val="28"/>
          <w:highlight w:val="none"/>
        </w:rPr>
        <w:t>：</w:t>
      </w:r>
      <w:r>
        <w:rPr>
          <w:rFonts w:hint="eastAsia"/>
          <w:color w:val="auto"/>
          <w:sz w:val="28"/>
          <w:szCs w:val="28"/>
          <w:highlight w:val="none"/>
          <w:lang w:val="en-US" w:eastAsia="zh-CN"/>
        </w:rPr>
        <w:t>__________</w:t>
      </w:r>
    </w:p>
    <w:p w14:paraId="1FD327FF">
      <w:pPr>
        <w:rPr>
          <w:rFonts w:hint="eastAsia"/>
          <w:color w:val="auto"/>
          <w:lang w:val="en-US" w:eastAsia="zh-CN"/>
        </w:rPr>
      </w:pPr>
    </w:p>
    <w:p w14:paraId="3E670EB3">
      <w:pPr>
        <w:rPr>
          <w:rFonts w:hint="eastAsia"/>
          <w:color w:val="auto"/>
          <w:lang w:val="en-US" w:eastAsia="zh-CN"/>
        </w:rPr>
      </w:pPr>
    </w:p>
    <w:p w14:paraId="3545443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黑体"/>
          <w:color w:val="auto"/>
          <w:szCs w:val="32"/>
          <w:highlight w:val="none"/>
          <w:lang w:val="en-US" w:eastAsia="zh-CN"/>
        </w:rPr>
      </w:pPr>
      <w:r>
        <w:rPr>
          <w:rFonts w:hint="eastAsia" w:eastAsia="黑体"/>
          <w:color w:val="auto"/>
          <w:szCs w:val="32"/>
          <w:highlight w:val="none"/>
        </w:rPr>
        <w:t>附件</w:t>
      </w:r>
      <w:r>
        <w:rPr>
          <w:rFonts w:hint="eastAsia" w:eastAsia="黑体"/>
          <w:color w:val="auto"/>
          <w:szCs w:val="32"/>
          <w:highlight w:val="none"/>
          <w:lang w:val="en-US" w:eastAsia="zh-CN"/>
        </w:rPr>
        <w:t>6</w:t>
      </w:r>
    </w:p>
    <w:p w14:paraId="7389C5CC">
      <w:pPr>
        <w:keepNext w:val="0"/>
        <w:keepLines w:val="0"/>
        <w:pageBreakBefore w:val="0"/>
        <w:widowControl/>
        <w:suppressLineNumbers w:val="0"/>
        <w:kinsoku/>
        <w:wordWrap/>
        <w:overflowPunct/>
        <w:topLinePunct w:val="0"/>
        <w:autoSpaceDE/>
        <w:autoSpaceDN/>
        <w:bidi w:val="0"/>
        <w:adjustRightInd/>
        <w:snapToGrid/>
        <w:spacing w:after="154" w:afterLines="25"/>
        <w:ind w:firstLine="0" w:firstLineChars="0"/>
        <w:jc w:val="center"/>
        <w:textAlignment w:val="auto"/>
        <w:rPr>
          <w:rFonts w:eastAsia="方正小标宋简体"/>
          <w:color w:val="auto"/>
          <w:sz w:val="44"/>
          <w:szCs w:val="44"/>
          <w:highlight w:val="none"/>
        </w:rPr>
      </w:pPr>
      <w:r>
        <w:rPr>
          <w:rFonts w:hint="eastAsia" w:eastAsia="方正小标宋简体"/>
          <w:color w:val="auto"/>
          <w:sz w:val="44"/>
          <w:szCs w:val="44"/>
          <w:highlight w:val="none"/>
          <w:lang w:val="en-US" w:eastAsia="zh-CN"/>
        </w:rPr>
        <w:t>成绩汇总</w:t>
      </w:r>
      <w:r>
        <w:rPr>
          <w:rFonts w:eastAsia="方正小标宋简体"/>
          <w:color w:val="auto"/>
          <w:sz w:val="44"/>
          <w:szCs w:val="44"/>
          <w:highlight w:val="none"/>
        </w:rPr>
        <w:t>表</w:t>
      </w:r>
    </w:p>
    <w:p w14:paraId="2266C3EC">
      <w:pPr>
        <w:keepNext w:val="0"/>
        <w:keepLines w:val="0"/>
        <w:pageBreakBefore w:val="0"/>
        <w:widowControl w:val="0"/>
        <w:kinsoku/>
        <w:wordWrap/>
        <w:overflowPunct/>
        <w:topLinePunct w:val="0"/>
        <w:autoSpaceDE/>
        <w:autoSpaceDN/>
        <w:bidi w:val="0"/>
        <w:adjustRightInd/>
        <w:snapToGrid w:val="0"/>
        <w:spacing w:after="306" w:afterLines="50"/>
        <w:ind w:left="-298" w:leftChars="-97" w:firstLine="0" w:firstLineChars="0"/>
        <w:jc w:val="center"/>
        <w:textAlignment w:val="auto"/>
        <w:rPr>
          <w:color w:val="auto"/>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考场</w:t>
      </w:r>
      <w:r>
        <w:rPr>
          <w:rFonts w:hint="eastAsia" w:ascii="宋体" w:hAnsi="宋体" w:eastAsia="宋体" w:cs="宋体"/>
          <w:color w:val="auto"/>
          <w:sz w:val="24"/>
          <w:highlight w:val="none"/>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2024年   月   日</w:t>
      </w:r>
    </w:p>
    <w:tbl>
      <w:tblPr>
        <w:tblStyle w:val="13"/>
        <w:tblW w:w="8887"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025"/>
        <w:gridCol w:w="2388"/>
        <w:gridCol w:w="2753"/>
      </w:tblGrid>
      <w:tr w14:paraId="0886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6A322B83">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序号</w:t>
            </w:r>
          </w:p>
        </w:tc>
        <w:tc>
          <w:tcPr>
            <w:tcW w:w="2025" w:type="dxa"/>
            <w:shd w:val="clear" w:color="auto" w:fill="auto"/>
            <w:vAlign w:val="center"/>
          </w:tcPr>
          <w:p w14:paraId="6391CDD5">
            <w:pPr>
              <w:pStyle w:val="2"/>
              <w:spacing w:before="0" w:after="0" w:line="240" w:lineRule="auto"/>
              <w:ind w:firstLine="0" w:firstLineChars="0"/>
              <w:jc w:val="center"/>
              <w:rPr>
                <w:rFonts w:hint="eastAsia"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面试号</w:t>
            </w:r>
          </w:p>
        </w:tc>
        <w:tc>
          <w:tcPr>
            <w:tcW w:w="2388" w:type="dxa"/>
            <w:shd w:val="clear" w:color="auto" w:fill="auto"/>
            <w:vAlign w:val="center"/>
          </w:tcPr>
          <w:p w14:paraId="4D82A8AB">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面试成绩</w:t>
            </w:r>
          </w:p>
        </w:tc>
        <w:tc>
          <w:tcPr>
            <w:tcW w:w="2753" w:type="dxa"/>
            <w:vAlign w:val="center"/>
          </w:tcPr>
          <w:p w14:paraId="56027A7C">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r>
              <w:rPr>
                <w:rFonts w:hint="eastAsia" w:ascii="宋体" w:hAnsi="宋体" w:eastAsia="宋体" w:cs="宋体"/>
                <w:bCs/>
                <w:color w:val="auto"/>
                <w:kern w:val="0"/>
                <w:sz w:val="28"/>
                <w:szCs w:val="28"/>
                <w:highlight w:val="none"/>
                <w:u w:val="none"/>
                <w:vertAlign w:val="baseline"/>
                <w:lang w:val="en-US" w:eastAsia="zh-CN" w:bidi="ar"/>
              </w:rPr>
              <w:t>备注</w:t>
            </w:r>
          </w:p>
        </w:tc>
      </w:tr>
      <w:tr w14:paraId="55C4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74418E59">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1</w:t>
            </w:r>
          </w:p>
        </w:tc>
        <w:tc>
          <w:tcPr>
            <w:tcW w:w="2025" w:type="dxa"/>
            <w:shd w:val="clear" w:color="auto" w:fill="auto"/>
            <w:vAlign w:val="center"/>
          </w:tcPr>
          <w:p w14:paraId="2E6AA5F5">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1D49AC2A">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466C7A6B">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7338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6F25E41B">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2</w:t>
            </w:r>
          </w:p>
        </w:tc>
        <w:tc>
          <w:tcPr>
            <w:tcW w:w="2025" w:type="dxa"/>
            <w:shd w:val="clear" w:color="auto" w:fill="auto"/>
            <w:vAlign w:val="center"/>
          </w:tcPr>
          <w:p w14:paraId="24C3C3F6">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720BC659">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620B72F1">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360D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4C3566CE">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3</w:t>
            </w:r>
          </w:p>
        </w:tc>
        <w:tc>
          <w:tcPr>
            <w:tcW w:w="2025" w:type="dxa"/>
            <w:shd w:val="clear" w:color="auto" w:fill="auto"/>
            <w:vAlign w:val="center"/>
          </w:tcPr>
          <w:p w14:paraId="0A1CB3C7">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64C9DCE5">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397E5B38">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316A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118A3F4D">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4</w:t>
            </w:r>
          </w:p>
        </w:tc>
        <w:tc>
          <w:tcPr>
            <w:tcW w:w="2025" w:type="dxa"/>
            <w:shd w:val="clear" w:color="auto" w:fill="auto"/>
            <w:vAlign w:val="center"/>
          </w:tcPr>
          <w:p w14:paraId="2F3B9D74">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1ABD0528">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77E2B6C0">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4429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0CB9F870">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5</w:t>
            </w:r>
          </w:p>
        </w:tc>
        <w:tc>
          <w:tcPr>
            <w:tcW w:w="2025" w:type="dxa"/>
            <w:shd w:val="clear" w:color="auto" w:fill="auto"/>
            <w:vAlign w:val="center"/>
          </w:tcPr>
          <w:p w14:paraId="15A2450E">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77B5AC6D">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33B11B68">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4130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411CDBF5">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6</w:t>
            </w:r>
          </w:p>
        </w:tc>
        <w:tc>
          <w:tcPr>
            <w:tcW w:w="2025" w:type="dxa"/>
            <w:shd w:val="clear" w:color="auto" w:fill="auto"/>
            <w:vAlign w:val="center"/>
          </w:tcPr>
          <w:p w14:paraId="73ABF88A">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54A62F6C">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6EBEF29F">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6AFD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27BD743B">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7</w:t>
            </w:r>
          </w:p>
        </w:tc>
        <w:tc>
          <w:tcPr>
            <w:tcW w:w="2025" w:type="dxa"/>
            <w:shd w:val="clear" w:color="auto" w:fill="auto"/>
            <w:vAlign w:val="center"/>
          </w:tcPr>
          <w:p w14:paraId="50D74654">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068C2833">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66FB82E2">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637D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5D9F4858">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8</w:t>
            </w:r>
          </w:p>
        </w:tc>
        <w:tc>
          <w:tcPr>
            <w:tcW w:w="2025" w:type="dxa"/>
            <w:shd w:val="clear" w:color="auto" w:fill="auto"/>
            <w:vAlign w:val="center"/>
          </w:tcPr>
          <w:p w14:paraId="186898EA">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61A708E4">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4AC79781">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71C8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11546F06">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9</w:t>
            </w:r>
          </w:p>
        </w:tc>
        <w:tc>
          <w:tcPr>
            <w:tcW w:w="2025" w:type="dxa"/>
            <w:shd w:val="clear" w:color="auto" w:fill="auto"/>
            <w:vAlign w:val="center"/>
          </w:tcPr>
          <w:p w14:paraId="7427F310">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730A059E">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28CAF481">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64B8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17180500">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10</w:t>
            </w:r>
          </w:p>
        </w:tc>
        <w:tc>
          <w:tcPr>
            <w:tcW w:w="2025" w:type="dxa"/>
            <w:shd w:val="clear" w:color="auto" w:fill="auto"/>
            <w:vAlign w:val="center"/>
          </w:tcPr>
          <w:p w14:paraId="62C658AB">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132760F9">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1748D532">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0EFA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7790E1BF">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11</w:t>
            </w:r>
          </w:p>
        </w:tc>
        <w:tc>
          <w:tcPr>
            <w:tcW w:w="2025" w:type="dxa"/>
            <w:shd w:val="clear" w:color="auto" w:fill="auto"/>
            <w:vAlign w:val="center"/>
          </w:tcPr>
          <w:p w14:paraId="652506AE">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4DEE2AB5">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43BE7435">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4439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42159F60">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12</w:t>
            </w:r>
          </w:p>
        </w:tc>
        <w:tc>
          <w:tcPr>
            <w:tcW w:w="2025" w:type="dxa"/>
            <w:shd w:val="clear" w:color="auto" w:fill="auto"/>
            <w:vAlign w:val="center"/>
          </w:tcPr>
          <w:p w14:paraId="184B5AEE">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1FBE9652">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6B8B408D">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3F06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5711A553">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13</w:t>
            </w:r>
          </w:p>
        </w:tc>
        <w:tc>
          <w:tcPr>
            <w:tcW w:w="2025" w:type="dxa"/>
            <w:shd w:val="clear" w:color="auto" w:fill="auto"/>
            <w:vAlign w:val="center"/>
          </w:tcPr>
          <w:p w14:paraId="0DDE86DF">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5B726AF2">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18D6B086">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4929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1" w:type="dxa"/>
            <w:shd w:val="clear" w:color="auto" w:fill="auto"/>
            <w:vAlign w:val="center"/>
          </w:tcPr>
          <w:p w14:paraId="6A92D248">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14</w:t>
            </w:r>
          </w:p>
        </w:tc>
        <w:tc>
          <w:tcPr>
            <w:tcW w:w="2025" w:type="dxa"/>
            <w:shd w:val="clear" w:color="auto" w:fill="auto"/>
            <w:vAlign w:val="center"/>
          </w:tcPr>
          <w:p w14:paraId="60452149">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445EABD1">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347C2009">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r w14:paraId="1248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721" w:type="dxa"/>
            <w:shd w:val="clear" w:color="auto" w:fill="auto"/>
            <w:vAlign w:val="center"/>
          </w:tcPr>
          <w:p w14:paraId="34E33A1C">
            <w:pPr>
              <w:pStyle w:val="2"/>
              <w:spacing w:before="0" w:after="0" w:line="240" w:lineRule="auto"/>
              <w:ind w:firstLine="0" w:firstLineChars="0"/>
              <w:jc w:val="center"/>
              <w:rPr>
                <w:rFonts w:hint="default" w:ascii="宋体" w:hAnsi="宋体" w:eastAsia="宋体" w:cs="宋体"/>
                <w:b/>
                <w:bCs/>
                <w:color w:val="auto"/>
                <w:kern w:val="0"/>
                <w:sz w:val="28"/>
                <w:szCs w:val="28"/>
                <w:highlight w:val="none"/>
                <w:u w:val="none"/>
                <w:vertAlign w:val="baseline"/>
                <w:lang w:val="en-US" w:eastAsia="zh-CN" w:bidi="ar"/>
              </w:rPr>
            </w:pPr>
            <w:r>
              <w:rPr>
                <w:rFonts w:hint="eastAsia" w:ascii="宋体" w:hAnsi="宋体" w:eastAsia="宋体" w:cs="宋体"/>
                <w:b/>
                <w:bCs/>
                <w:color w:val="auto"/>
                <w:kern w:val="0"/>
                <w:sz w:val="28"/>
                <w:szCs w:val="28"/>
                <w:highlight w:val="none"/>
                <w:u w:val="none"/>
                <w:vertAlign w:val="baseline"/>
                <w:lang w:val="en-US" w:eastAsia="zh-CN" w:bidi="ar"/>
              </w:rPr>
              <w:t>15</w:t>
            </w:r>
          </w:p>
        </w:tc>
        <w:tc>
          <w:tcPr>
            <w:tcW w:w="2025" w:type="dxa"/>
            <w:shd w:val="clear" w:color="auto" w:fill="auto"/>
            <w:vAlign w:val="center"/>
          </w:tcPr>
          <w:p w14:paraId="0C723396">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388" w:type="dxa"/>
            <w:shd w:val="clear" w:color="auto" w:fill="auto"/>
            <w:vAlign w:val="center"/>
          </w:tcPr>
          <w:p w14:paraId="6AE22D92">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c>
          <w:tcPr>
            <w:tcW w:w="2753" w:type="dxa"/>
            <w:vAlign w:val="center"/>
          </w:tcPr>
          <w:p w14:paraId="20D0015C">
            <w:pPr>
              <w:pStyle w:val="2"/>
              <w:spacing w:before="0" w:after="0" w:line="240" w:lineRule="auto"/>
              <w:ind w:firstLine="0" w:firstLineChars="0"/>
              <w:jc w:val="center"/>
              <w:rPr>
                <w:rFonts w:hint="eastAsia" w:ascii="宋体" w:hAnsi="宋体" w:eastAsia="宋体" w:cs="宋体"/>
                <w:bCs/>
                <w:color w:val="auto"/>
                <w:kern w:val="0"/>
                <w:sz w:val="28"/>
                <w:szCs w:val="28"/>
                <w:highlight w:val="none"/>
                <w:u w:val="none"/>
                <w:vertAlign w:val="baseline"/>
                <w:lang w:val="en-US" w:eastAsia="zh-CN" w:bidi="ar"/>
              </w:rPr>
            </w:pPr>
          </w:p>
        </w:tc>
      </w:tr>
    </w:tbl>
    <w:p w14:paraId="03812861">
      <w:pPr>
        <w:keepNext w:val="0"/>
        <w:keepLines w:val="0"/>
        <w:pageBreakBefore w:val="0"/>
        <w:widowControl w:val="0"/>
        <w:kinsoku/>
        <w:wordWrap/>
        <w:overflowPunct/>
        <w:topLinePunct w:val="0"/>
        <w:autoSpaceDE/>
        <w:autoSpaceDN/>
        <w:bidi w:val="0"/>
        <w:adjustRightInd/>
        <w:snapToGrid/>
        <w:spacing w:before="457" w:beforeLines="75"/>
        <w:ind w:firstLine="228" w:firstLineChars="100"/>
        <w:jc w:val="left"/>
        <w:textAlignment w:val="auto"/>
        <w:rPr>
          <w:rFonts w:eastAsia="方正小标宋简体"/>
          <w:color w:val="auto"/>
          <w:sz w:val="44"/>
          <w:szCs w:val="44"/>
          <w:highlight w:val="none"/>
        </w:rPr>
        <w:sectPr>
          <w:pgSz w:w="11906" w:h="16838"/>
          <w:pgMar w:top="1440" w:right="1304" w:bottom="978" w:left="1304" w:header="851" w:footer="1559" w:gutter="0"/>
          <w:pgNumType w:fmt="numberInDash"/>
          <w:cols w:space="720" w:num="1"/>
          <w:docGrid w:type="linesAndChars" w:linePitch="606" w:charSpace="-2509"/>
        </w:sectPr>
      </w:pPr>
      <w:r>
        <w:rPr>
          <w:rFonts w:hint="eastAsia"/>
          <w:b/>
          <w:bCs/>
          <w:color w:val="auto"/>
          <w:sz w:val="24"/>
          <w:szCs w:val="24"/>
          <w:highlight w:val="none"/>
          <w:lang w:eastAsia="zh-CN"/>
        </w:rPr>
        <w:t>主考官</w:t>
      </w:r>
      <w:r>
        <w:rPr>
          <w:b/>
          <w:bCs/>
          <w:color w:val="auto"/>
          <w:sz w:val="24"/>
          <w:szCs w:val="24"/>
          <w:highlight w:val="none"/>
        </w:rPr>
        <w:t>：</w:t>
      </w:r>
      <w:r>
        <w:rPr>
          <w:rFonts w:hint="eastAsia"/>
          <w:color w:val="auto"/>
          <w:sz w:val="24"/>
          <w:szCs w:val="24"/>
          <w:highlight w:val="none"/>
          <w:lang w:val="en-US" w:eastAsia="zh-CN"/>
        </w:rPr>
        <w:t>_________</w:t>
      </w:r>
      <w:r>
        <w:rPr>
          <w:rFonts w:hint="eastAsia"/>
          <w:color w:val="auto"/>
          <w:sz w:val="24"/>
          <w:szCs w:val="24"/>
          <w:highlight w:val="none"/>
          <w:lang w:val="en-US" w:eastAsia="zh-CN"/>
        </w:rPr>
        <w:t>_</w:t>
      </w:r>
      <w:r>
        <w:rPr>
          <w:rFonts w:hint="eastAsia"/>
          <w:color w:val="auto"/>
          <w:sz w:val="24"/>
          <w:szCs w:val="24"/>
          <w:highlight w:val="none"/>
          <w:lang w:val="en-US" w:eastAsia="zh-CN"/>
        </w:rPr>
        <w:t>_</w:t>
      </w:r>
      <w:r>
        <w:rPr>
          <w:rFonts w:hint="eastAsia"/>
          <w:b/>
          <w:bCs/>
          <w:color w:val="auto"/>
          <w:sz w:val="24"/>
          <w:szCs w:val="24"/>
          <w:highlight w:val="none"/>
          <w:u w:val="none"/>
          <w:lang w:val="en-US" w:eastAsia="zh-CN"/>
        </w:rPr>
        <w:t xml:space="preserve">    计时监督员</w:t>
      </w:r>
      <w:r>
        <w:rPr>
          <w:b/>
          <w:bCs/>
          <w:color w:val="auto"/>
          <w:sz w:val="24"/>
          <w:szCs w:val="24"/>
          <w:highlight w:val="none"/>
        </w:rPr>
        <w:t>：</w:t>
      </w:r>
      <w:r>
        <w:rPr>
          <w:rFonts w:hint="eastAsia"/>
          <w:color w:val="auto"/>
          <w:sz w:val="24"/>
          <w:szCs w:val="24"/>
          <w:highlight w:val="none"/>
          <w:lang w:val="en-US" w:eastAsia="zh-CN"/>
        </w:rPr>
        <w:t>____</w:t>
      </w:r>
      <w:r>
        <w:rPr>
          <w:rFonts w:hint="eastAsia"/>
          <w:color w:val="auto"/>
          <w:sz w:val="24"/>
          <w:szCs w:val="24"/>
          <w:highlight w:val="none"/>
          <w:lang w:val="en-US" w:eastAsia="zh-CN"/>
        </w:rPr>
        <w:t>_</w:t>
      </w:r>
      <w:r>
        <w:rPr>
          <w:rFonts w:hint="eastAsia"/>
          <w:color w:val="auto"/>
          <w:sz w:val="24"/>
          <w:szCs w:val="24"/>
          <w:highlight w:val="none"/>
          <w:lang w:val="en-US" w:eastAsia="zh-CN"/>
        </w:rPr>
        <w:t>______</w:t>
      </w:r>
      <w:r>
        <w:rPr>
          <w:rFonts w:hint="eastAsia"/>
          <w:b/>
          <w:bCs/>
          <w:color w:val="auto"/>
          <w:sz w:val="24"/>
          <w:szCs w:val="24"/>
          <w:highlight w:val="none"/>
          <w:u w:val="none"/>
          <w:lang w:val="en-US" w:eastAsia="zh-CN"/>
        </w:rPr>
        <w:t xml:space="preserve">    </w:t>
      </w:r>
      <w:r>
        <w:rPr>
          <w:rFonts w:hint="eastAsia"/>
          <w:b/>
          <w:bCs/>
          <w:color w:val="auto"/>
          <w:sz w:val="24"/>
          <w:szCs w:val="24"/>
          <w:highlight w:val="none"/>
          <w:u w:val="none"/>
          <w:lang w:val="en-US" w:eastAsia="zh-CN"/>
        </w:rPr>
        <w:t>核分室工作人员</w:t>
      </w:r>
      <w:r>
        <w:rPr>
          <w:b/>
          <w:bCs/>
          <w:color w:val="auto"/>
          <w:sz w:val="24"/>
          <w:szCs w:val="24"/>
          <w:highlight w:val="none"/>
        </w:rPr>
        <w:t>：</w:t>
      </w:r>
      <w:r>
        <w:rPr>
          <w:rFonts w:hint="eastAsia"/>
          <w:color w:val="auto"/>
          <w:sz w:val="24"/>
          <w:szCs w:val="24"/>
          <w:highlight w:val="none"/>
          <w:lang w:val="en-US" w:eastAsia="zh-CN"/>
        </w:rPr>
        <w:t>____</w:t>
      </w:r>
      <w:r>
        <w:rPr>
          <w:rFonts w:hint="eastAsia"/>
          <w:color w:val="auto"/>
          <w:sz w:val="24"/>
          <w:szCs w:val="24"/>
          <w:highlight w:val="none"/>
          <w:lang w:val="en-US" w:eastAsia="zh-CN"/>
        </w:rPr>
        <w:t>_</w:t>
      </w:r>
      <w:r>
        <w:rPr>
          <w:rFonts w:hint="eastAsia"/>
          <w:color w:val="auto"/>
          <w:sz w:val="24"/>
          <w:szCs w:val="24"/>
          <w:highlight w:val="none"/>
          <w:lang w:val="en-US" w:eastAsia="zh-CN"/>
        </w:rPr>
        <w:t>______</w:t>
      </w:r>
      <w:r>
        <w:rPr>
          <w:b/>
          <w:bCs/>
          <w:color w:val="auto"/>
          <w:sz w:val="24"/>
          <w:szCs w:val="24"/>
          <w:highlight w:val="none"/>
        </w:rPr>
        <w:t xml:space="preserve"> </w:t>
      </w:r>
      <w:r>
        <w:rPr>
          <w:color w:val="auto"/>
          <w:sz w:val="28"/>
          <w:szCs w:val="28"/>
          <w:highlight w:val="none"/>
        </w:rPr>
        <w:t xml:space="preserve"> </w:t>
      </w:r>
    </w:p>
    <w:p w14:paraId="16A6004E">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黑体"/>
          <w:color w:val="auto"/>
          <w:szCs w:val="32"/>
          <w:highlight w:val="none"/>
          <w:lang w:val="en-US" w:eastAsia="zh-CN"/>
        </w:rPr>
      </w:pPr>
      <w:r>
        <w:rPr>
          <w:rFonts w:hint="eastAsia" w:eastAsia="黑体"/>
          <w:color w:val="auto"/>
          <w:szCs w:val="32"/>
          <w:highlight w:val="none"/>
        </w:rPr>
        <w:t>附件</w:t>
      </w:r>
      <w:r>
        <w:rPr>
          <w:rFonts w:hint="eastAsia" w:eastAsia="黑体"/>
          <w:color w:val="auto"/>
          <w:szCs w:val="32"/>
          <w:highlight w:val="none"/>
          <w:lang w:val="en-US" w:eastAsia="zh-CN"/>
        </w:rPr>
        <w:t>7</w:t>
      </w:r>
    </w:p>
    <w:p w14:paraId="0E70E25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eastAsia="方正小标宋简体"/>
          <w:color w:val="auto"/>
          <w:sz w:val="44"/>
          <w:szCs w:val="44"/>
          <w:highlight w:val="none"/>
        </w:rPr>
      </w:pPr>
      <w:r>
        <w:rPr>
          <w:rFonts w:hint="eastAsia" w:eastAsia="方正小标宋简体"/>
          <w:color w:val="auto"/>
          <w:sz w:val="44"/>
          <w:szCs w:val="44"/>
          <w:highlight w:val="none"/>
        </w:rPr>
        <w:t>面试</w:t>
      </w:r>
      <w:r>
        <w:rPr>
          <w:rFonts w:eastAsia="方正小标宋简体"/>
          <w:color w:val="auto"/>
          <w:sz w:val="44"/>
          <w:szCs w:val="44"/>
          <w:highlight w:val="none"/>
        </w:rPr>
        <w:t>考</w:t>
      </w:r>
      <w:r>
        <w:rPr>
          <w:rFonts w:hint="eastAsia" w:eastAsia="方正小标宋简体"/>
          <w:color w:val="auto"/>
          <w:sz w:val="44"/>
          <w:szCs w:val="44"/>
          <w:highlight w:val="none"/>
        </w:rPr>
        <w:t>室</w:t>
      </w:r>
      <w:r>
        <w:rPr>
          <w:rFonts w:eastAsia="方正小标宋简体"/>
          <w:color w:val="auto"/>
          <w:sz w:val="44"/>
          <w:szCs w:val="44"/>
          <w:highlight w:val="none"/>
        </w:rPr>
        <w:t>情况</w:t>
      </w:r>
      <w:r>
        <w:rPr>
          <w:rFonts w:hint="eastAsia" w:eastAsia="方正小标宋简体"/>
          <w:color w:val="auto"/>
          <w:sz w:val="44"/>
          <w:szCs w:val="44"/>
          <w:highlight w:val="none"/>
        </w:rPr>
        <w:t>记载</w:t>
      </w:r>
      <w:r>
        <w:rPr>
          <w:rFonts w:eastAsia="方正小标宋简体"/>
          <w:color w:val="auto"/>
          <w:sz w:val="44"/>
          <w:szCs w:val="44"/>
          <w:highlight w:val="none"/>
        </w:rPr>
        <w:t>表</w:t>
      </w:r>
    </w:p>
    <w:p w14:paraId="0C7911DF">
      <w:pPr>
        <w:keepNext w:val="0"/>
        <w:keepLines w:val="0"/>
        <w:pageBreakBefore w:val="0"/>
        <w:widowControl w:val="0"/>
        <w:kinsoku/>
        <w:wordWrap/>
        <w:overflowPunct/>
        <w:topLinePunct w:val="0"/>
        <w:autoSpaceDE/>
        <w:autoSpaceDN/>
        <w:bidi w:val="0"/>
        <w:adjustRightInd/>
        <w:snapToGrid/>
        <w:spacing w:before="154" w:beforeLines="25"/>
        <w:textAlignment w:val="auto"/>
        <w:rPr>
          <w:color w:val="auto"/>
          <w:sz w:val="24"/>
          <w:highlight w:val="none"/>
        </w:rPr>
      </w:pPr>
      <w:r>
        <w:rPr>
          <w:color w:val="auto"/>
          <w:sz w:val="24"/>
          <w:highlight w:val="none"/>
        </w:rPr>
        <w:t>考室类型：候试室、面试室</w:t>
      </w:r>
      <w:r>
        <w:rPr>
          <w:rFonts w:hint="eastAsia"/>
          <w:color w:val="auto"/>
          <w:sz w:val="24"/>
          <w:highlight w:val="none"/>
          <w:lang w:eastAsia="zh-CN"/>
        </w:rPr>
        <w:t>、</w:t>
      </w:r>
      <w:r>
        <w:rPr>
          <w:color w:val="auto"/>
          <w:sz w:val="24"/>
          <w:highlight w:val="none"/>
        </w:rPr>
        <w:t>候</w:t>
      </w:r>
      <w:r>
        <w:rPr>
          <w:rFonts w:hint="eastAsia"/>
          <w:color w:val="auto"/>
          <w:sz w:val="24"/>
          <w:highlight w:val="none"/>
          <w:lang w:val="en-US" w:eastAsia="zh-CN"/>
        </w:rPr>
        <w:t>分</w:t>
      </w:r>
      <w:r>
        <w:rPr>
          <w:color w:val="auto"/>
          <w:sz w:val="24"/>
          <w:highlight w:val="none"/>
        </w:rPr>
        <w:t xml:space="preserve">室（选择一项打√）    </w:t>
      </w:r>
    </w:p>
    <w:tbl>
      <w:tblPr>
        <w:tblStyle w:val="1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70"/>
        <w:gridCol w:w="1816"/>
        <w:gridCol w:w="1063"/>
        <w:gridCol w:w="1287"/>
        <w:gridCol w:w="1022"/>
      </w:tblGrid>
      <w:tr w14:paraId="5114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68" w:type="dxa"/>
            <w:noWrap w:val="0"/>
            <w:vAlign w:val="center"/>
          </w:tcPr>
          <w:p w14:paraId="3CBE24E2">
            <w:pPr>
              <w:snapToGrid w:val="0"/>
              <w:ind w:left="0" w:leftChars="0" w:firstLine="0" w:firstLineChars="0"/>
              <w:jc w:val="center"/>
              <w:rPr>
                <w:rFonts w:hint="eastAsia" w:eastAsia="仿宋_GB2312"/>
                <w:color w:val="auto"/>
                <w:sz w:val="24"/>
                <w:highlight w:val="none"/>
                <w:lang w:eastAsia="zh-CN"/>
              </w:rPr>
            </w:pPr>
            <w:r>
              <w:rPr>
                <w:rFonts w:hint="eastAsia"/>
                <w:color w:val="auto"/>
                <w:sz w:val="24"/>
                <w:highlight w:val="none"/>
                <w:lang w:eastAsia="zh-CN"/>
              </w:rPr>
              <w:t>考场</w:t>
            </w:r>
          </w:p>
        </w:tc>
        <w:tc>
          <w:tcPr>
            <w:tcW w:w="2070" w:type="dxa"/>
            <w:noWrap w:val="0"/>
            <w:vAlign w:val="center"/>
          </w:tcPr>
          <w:p w14:paraId="45B95FCD">
            <w:pPr>
              <w:snapToGrid w:val="0"/>
              <w:ind w:left="0" w:leftChars="0" w:firstLine="0" w:firstLineChars="0"/>
              <w:jc w:val="center"/>
              <w:rPr>
                <w:rFonts w:hint="default" w:eastAsia="仿宋_GB2312"/>
                <w:color w:val="auto"/>
                <w:sz w:val="24"/>
                <w:highlight w:val="none"/>
                <w:lang w:val="en-US" w:eastAsia="zh-CN"/>
              </w:rPr>
            </w:pPr>
            <w:r>
              <w:rPr>
                <w:rFonts w:hint="eastAsia"/>
                <w:color w:val="auto"/>
                <w:sz w:val="24"/>
                <w:highlight w:val="none"/>
                <w:lang w:val="en-US" w:eastAsia="zh-CN"/>
              </w:rPr>
              <w:t>第</w:t>
            </w:r>
            <w:r>
              <w:rPr>
                <w:rFonts w:hint="eastAsia"/>
                <w:color w:val="auto"/>
                <w:sz w:val="24"/>
                <w:highlight w:val="none"/>
                <w:u w:val="single"/>
                <w:lang w:val="en-US" w:eastAsia="zh-CN"/>
              </w:rPr>
              <w:t xml:space="preserve">        </w:t>
            </w:r>
            <w:r>
              <w:rPr>
                <w:rFonts w:hint="eastAsia"/>
                <w:color w:val="auto"/>
                <w:sz w:val="24"/>
                <w:highlight w:val="none"/>
                <w:lang w:val="en-US" w:eastAsia="zh-CN"/>
              </w:rPr>
              <w:t>考场</w:t>
            </w:r>
          </w:p>
        </w:tc>
        <w:tc>
          <w:tcPr>
            <w:tcW w:w="1816" w:type="dxa"/>
            <w:noWrap w:val="0"/>
            <w:vAlign w:val="center"/>
          </w:tcPr>
          <w:p w14:paraId="6F3D32D4">
            <w:pPr>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color w:val="auto"/>
                <w:sz w:val="24"/>
                <w:highlight w:val="none"/>
                <w:lang w:val="en-US" w:eastAsia="zh-CN"/>
              </w:rPr>
            </w:pPr>
            <w:r>
              <w:rPr>
                <w:rFonts w:hint="eastAsia"/>
                <w:color w:val="auto"/>
                <w:sz w:val="24"/>
                <w:highlight w:val="none"/>
                <w:lang w:val="en-US" w:eastAsia="zh-CN"/>
              </w:rPr>
              <w:t>应到人数</w:t>
            </w:r>
          </w:p>
          <w:p w14:paraId="1B843437">
            <w:pPr>
              <w:pStyle w:val="2"/>
              <w:pageBreakBefore w:val="0"/>
              <w:widowControl w:val="0"/>
              <w:kinsoku/>
              <w:wordWrap/>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default"/>
                <w:color w:val="auto"/>
                <w:lang w:val="en-US" w:eastAsia="zh-CN"/>
              </w:rPr>
            </w:pPr>
            <w:r>
              <w:rPr>
                <w:rFonts w:hint="eastAsia" w:ascii="Times New Roman" w:hAnsi="Times New Roman" w:eastAsia="仿宋_GB2312" w:cs="Times New Roman"/>
                <w:b w:val="0"/>
                <w:color w:val="auto"/>
                <w:kern w:val="2"/>
                <w:sz w:val="24"/>
                <w:szCs w:val="24"/>
                <w:highlight w:val="none"/>
                <w:lang w:val="en-US" w:eastAsia="zh-CN" w:bidi="ar-SA"/>
              </w:rPr>
              <w:t>（候试室填写）</w:t>
            </w:r>
          </w:p>
        </w:tc>
        <w:tc>
          <w:tcPr>
            <w:tcW w:w="1063" w:type="dxa"/>
            <w:noWrap w:val="0"/>
            <w:vAlign w:val="center"/>
          </w:tcPr>
          <w:p w14:paraId="497C1736">
            <w:pPr>
              <w:pageBreakBefore w:val="0"/>
              <w:widowControl w:val="0"/>
              <w:kinsoku/>
              <w:wordWrap/>
              <w:overflowPunct/>
              <w:topLinePunct w:val="0"/>
              <w:autoSpaceDE/>
              <w:autoSpaceDN/>
              <w:bidi w:val="0"/>
              <w:adjustRightInd/>
              <w:snapToGrid w:val="0"/>
              <w:spacing w:line="400" w:lineRule="exact"/>
              <w:jc w:val="center"/>
              <w:textAlignment w:val="auto"/>
              <w:rPr>
                <w:color w:val="auto"/>
                <w:sz w:val="24"/>
                <w:highlight w:val="none"/>
              </w:rPr>
            </w:pPr>
          </w:p>
        </w:tc>
        <w:tc>
          <w:tcPr>
            <w:tcW w:w="1287" w:type="dxa"/>
            <w:noWrap w:val="0"/>
            <w:vAlign w:val="center"/>
          </w:tcPr>
          <w:p w14:paraId="4B83184B">
            <w:pPr>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color w:val="auto"/>
                <w:sz w:val="24"/>
                <w:highlight w:val="none"/>
              </w:rPr>
            </w:pPr>
            <w:r>
              <w:rPr>
                <w:color w:val="auto"/>
                <w:sz w:val="24"/>
                <w:highlight w:val="none"/>
              </w:rPr>
              <w:t>实到人数</w:t>
            </w:r>
          </w:p>
        </w:tc>
        <w:tc>
          <w:tcPr>
            <w:tcW w:w="1022" w:type="dxa"/>
            <w:noWrap w:val="0"/>
            <w:vAlign w:val="center"/>
          </w:tcPr>
          <w:p w14:paraId="2135EFDE">
            <w:pPr>
              <w:pageBreakBefore w:val="0"/>
              <w:widowControl w:val="0"/>
              <w:kinsoku/>
              <w:wordWrap/>
              <w:overflowPunct/>
              <w:topLinePunct w:val="0"/>
              <w:autoSpaceDE/>
              <w:autoSpaceDN/>
              <w:bidi w:val="0"/>
              <w:adjustRightInd/>
              <w:snapToGrid w:val="0"/>
              <w:spacing w:line="400" w:lineRule="exact"/>
              <w:jc w:val="center"/>
              <w:textAlignment w:val="auto"/>
              <w:rPr>
                <w:color w:val="auto"/>
                <w:sz w:val="24"/>
                <w:highlight w:val="none"/>
              </w:rPr>
            </w:pPr>
          </w:p>
        </w:tc>
      </w:tr>
      <w:tr w14:paraId="645D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jc w:val="center"/>
        </w:trPr>
        <w:tc>
          <w:tcPr>
            <w:tcW w:w="1668" w:type="dxa"/>
            <w:noWrap w:val="0"/>
            <w:vAlign w:val="center"/>
          </w:tcPr>
          <w:p w14:paraId="65420D7A">
            <w:pPr>
              <w:snapToGrid w:val="0"/>
              <w:ind w:left="0" w:leftChars="0" w:firstLine="0" w:firstLineChars="0"/>
              <w:jc w:val="center"/>
              <w:rPr>
                <w:color w:val="auto"/>
                <w:sz w:val="24"/>
                <w:highlight w:val="none"/>
              </w:rPr>
            </w:pPr>
            <w:r>
              <w:rPr>
                <w:color w:val="auto"/>
                <w:sz w:val="24"/>
                <w:highlight w:val="none"/>
              </w:rPr>
              <w:t>考</w:t>
            </w:r>
          </w:p>
          <w:p w14:paraId="06E2D638">
            <w:pPr>
              <w:snapToGrid w:val="0"/>
              <w:ind w:left="0" w:leftChars="0" w:firstLine="0" w:firstLineChars="0"/>
              <w:jc w:val="center"/>
              <w:rPr>
                <w:color w:val="auto"/>
                <w:sz w:val="24"/>
                <w:highlight w:val="none"/>
              </w:rPr>
            </w:pPr>
            <w:r>
              <w:rPr>
                <w:color w:val="auto"/>
                <w:sz w:val="24"/>
                <w:highlight w:val="none"/>
              </w:rPr>
              <w:t>室</w:t>
            </w:r>
          </w:p>
          <w:p w14:paraId="233CE7D0">
            <w:pPr>
              <w:snapToGrid w:val="0"/>
              <w:ind w:left="0" w:leftChars="0" w:firstLine="0" w:firstLineChars="0"/>
              <w:jc w:val="center"/>
              <w:rPr>
                <w:color w:val="auto"/>
                <w:sz w:val="24"/>
                <w:highlight w:val="none"/>
              </w:rPr>
            </w:pPr>
            <w:r>
              <w:rPr>
                <w:color w:val="auto"/>
                <w:sz w:val="24"/>
                <w:highlight w:val="none"/>
              </w:rPr>
              <w:t>情</w:t>
            </w:r>
          </w:p>
          <w:p w14:paraId="0D76ADDB">
            <w:pPr>
              <w:snapToGrid w:val="0"/>
              <w:ind w:left="0" w:leftChars="0" w:firstLine="0" w:firstLineChars="0"/>
              <w:jc w:val="center"/>
              <w:rPr>
                <w:color w:val="auto"/>
                <w:sz w:val="24"/>
                <w:highlight w:val="none"/>
              </w:rPr>
            </w:pPr>
            <w:r>
              <w:rPr>
                <w:color w:val="auto"/>
                <w:sz w:val="24"/>
                <w:highlight w:val="none"/>
              </w:rPr>
              <w:t>况</w:t>
            </w:r>
          </w:p>
          <w:p w14:paraId="08FB1524">
            <w:pPr>
              <w:snapToGrid w:val="0"/>
              <w:ind w:left="0" w:leftChars="0" w:firstLine="0" w:firstLineChars="0"/>
              <w:jc w:val="center"/>
              <w:rPr>
                <w:color w:val="auto"/>
                <w:sz w:val="24"/>
                <w:highlight w:val="none"/>
              </w:rPr>
            </w:pPr>
            <w:r>
              <w:rPr>
                <w:color w:val="auto"/>
                <w:sz w:val="24"/>
                <w:highlight w:val="none"/>
              </w:rPr>
              <w:t>记</w:t>
            </w:r>
          </w:p>
          <w:p w14:paraId="7DD5367B">
            <w:pPr>
              <w:snapToGrid w:val="0"/>
              <w:ind w:left="0" w:leftChars="0" w:firstLine="0" w:firstLineChars="0"/>
              <w:jc w:val="center"/>
              <w:rPr>
                <w:color w:val="auto"/>
                <w:sz w:val="24"/>
                <w:highlight w:val="none"/>
              </w:rPr>
            </w:pPr>
            <w:r>
              <w:rPr>
                <w:color w:val="auto"/>
                <w:sz w:val="24"/>
                <w:highlight w:val="none"/>
              </w:rPr>
              <w:t>载</w:t>
            </w:r>
          </w:p>
        </w:tc>
        <w:tc>
          <w:tcPr>
            <w:tcW w:w="7258" w:type="dxa"/>
            <w:gridSpan w:val="5"/>
            <w:noWrap w:val="0"/>
            <w:vAlign w:val="center"/>
          </w:tcPr>
          <w:p w14:paraId="57A8793D">
            <w:pPr>
              <w:snapToGrid w:val="0"/>
              <w:rPr>
                <w:color w:val="auto"/>
                <w:sz w:val="24"/>
                <w:highlight w:val="none"/>
              </w:rPr>
            </w:pPr>
          </w:p>
          <w:p w14:paraId="33F9EA3C">
            <w:pPr>
              <w:snapToGrid w:val="0"/>
              <w:rPr>
                <w:color w:val="auto"/>
                <w:sz w:val="24"/>
                <w:highlight w:val="none"/>
              </w:rPr>
            </w:pPr>
          </w:p>
          <w:p w14:paraId="0CFA800A">
            <w:pPr>
              <w:snapToGrid w:val="0"/>
              <w:rPr>
                <w:color w:val="auto"/>
                <w:sz w:val="24"/>
                <w:highlight w:val="none"/>
              </w:rPr>
            </w:pPr>
          </w:p>
          <w:p w14:paraId="6AC25529">
            <w:pPr>
              <w:snapToGrid w:val="0"/>
              <w:rPr>
                <w:color w:val="auto"/>
                <w:sz w:val="24"/>
                <w:highlight w:val="none"/>
              </w:rPr>
            </w:pPr>
          </w:p>
          <w:p w14:paraId="519C7B53">
            <w:pPr>
              <w:snapToGrid w:val="0"/>
              <w:rPr>
                <w:color w:val="auto"/>
                <w:sz w:val="24"/>
                <w:highlight w:val="none"/>
              </w:rPr>
            </w:pPr>
          </w:p>
          <w:p w14:paraId="23F43DD7">
            <w:pPr>
              <w:snapToGrid w:val="0"/>
              <w:rPr>
                <w:color w:val="auto"/>
                <w:sz w:val="24"/>
                <w:highlight w:val="none"/>
              </w:rPr>
            </w:pPr>
          </w:p>
          <w:p w14:paraId="3D996D46">
            <w:pPr>
              <w:snapToGrid w:val="0"/>
              <w:rPr>
                <w:color w:val="auto"/>
                <w:sz w:val="24"/>
                <w:highlight w:val="none"/>
              </w:rPr>
            </w:pPr>
          </w:p>
          <w:p w14:paraId="2B29B413">
            <w:pPr>
              <w:snapToGrid w:val="0"/>
              <w:rPr>
                <w:color w:val="auto"/>
                <w:sz w:val="24"/>
                <w:highlight w:val="none"/>
              </w:rPr>
            </w:pPr>
          </w:p>
          <w:p w14:paraId="18EAF59F">
            <w:pPr>
              <w:snapToGrid w:val="0"/>
              <w:rPr>
                <w:color w:val="auto"/>
                <w:sz w:val="24"/>
                <w:highlight w:val="none"/>
              </w:rPr>
            </w:pPr>
          </w:p>
          <w:p w14:paraId="74384177">
            <w:pPr>
              <w:snapToGrid w:val="0"/>
              <w:rPr>
                <w:rFonts w:hint="eastAsia"/>
                <w:color w:val="auto"/>
                <w:sz w:val="24"/>
                <w:highlight w:val="none"/>
              </w:rPr>
            </w:pPr>
          </w:p>
          <w:p w14:paraId="65CC0F91">
            <w:pPr>
              <w:snapToGrid w:val="0"/>
              <w:rPr>
                <w:rFonts w:hint="eastAsia"/>
                <w:color w:val="auto"/>
                <w:sz w:val="24"/>
                <w:highlight w:val="none"/>
              </w:rPr>
            </w:pPr>
          </w:p>
          <w:p w14:paraId="0B8128D6">
            <w:pPr>
              <w:snapToGrid w:val="0"/>
              <w:rPr>
                <w:color w:val="auto"/>
                <w:sz w:val="24"/>
                <w:highlight w:val="none"/>
              </w:rPr>
            </w:pPr>
          </w:p>
          <w:p w14:paraId="06680955">
            <w:pPr>
              <w:snapToGrid w:val="0"/>
              <w:rPr>
                <w:color w:val="auto"/>
                <w:sz w:val="24"/>
                <w:highlight w:val="none"/>
                <w:u w:val="single"/>
              </w:rPr>
            </w:pPr>
            <w:r>
              <w:rPr>
                <w:color w:val="auto"/>
                <w:sz w:val="24"/>
                <w:highlight w:val="none"/>
              </w:rPr>
              <w:t xml:space="preserve">                 工作人员签名：</w:t>
            </w:r>
            <w:r>
              <w:rPr>
                <w:color w:val="auto"/>
                <w:sz w:val="24"/>
                <w:highlight w:val="none"/>
                <w:u w:val="single"/>
              </w:rPr>
              <w:t xml:space="preserve">                  </w:t>
            </w:r>
          </w:p>
          <w:p w14:paraId="07379C94">
            <w:pPr>
              <w:snapToGrid w:val="0"/>
              <w:rPr>
                <w:color w:val="auto"/>
                <w:sz w:val="24"/>
                <w:highlight w:val="none"/>
              </w:rPr>
            </w:pPr>
          </w:p>
          <w:p w14:paraId="1FC8B431">
            <w:pPr>
              <w:snapToGrid w:val="0"/>
              <w:ind w:firstLine="3668" w:firstLineChars="1609"/>
              <w:rPr>
                <w:color w:val="auto"/>
                <w:sz w:val="24"/>
                <w:highlight w:val="none"/>
              </w:r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1794D22F">
            <w:pPr>
              <w:snapToGrid w:val="0"/>
              <w:rPr>
                <w:color w:val="auto"/>
                <w:sz w:val="24"/>
                <w:highlight w:val="none"/>
              </w:rPr>
            </w:pPr>
          </w:p>
          <w:p w14:paraId="7483CFDF">
            <w:pPr>
              <w:snapToGrid w:val="0"/>
              <w:rPr>
                <w:rFonts w:hint="eastAsia"/>
                <w:color w:val="auto"/>
                <w:sz w:val="24"/>
                <w:highlight w:val="none"/>
              </w:rPr>
            </w:pPr>
          </w:p>
          <w:p w14:paraId="288A1484">
            <w:pPr>
              <w:keepNext w:val="0"/>
              <w:keepLines w:val="0"/>
              <w:pageBreakBefore w:val="0"/>
              <w:widowControl w:val="0"/>
              <w:kinsoku/>
              <w:wordWrap/>
              <w:overflowPunct/>
              <w:topLinePunct w:val="0"/>
              <w:autoSpaceDE/>
              <w:autoSpaceDN/>
              <w:bidi w:val="0"/>
              <w:adjustRightInd/>
              <w:snapToGrid w:val="0"/>
              <w:spacing w:line="320" w:lineRule="exact"/>
              <w:ind w:left="455" w:hanging="456" w:hangingChars="200"/>
              <w:textAlignment w:val="auto"/>
              <w:rPr>
                <w:color w:val="auto"/>
                <w:sz w:val="24"/>
                <w:highlight w:val="none"/>
              </w:rPr>
            </w:pPr>
            <w:r>
              <w:rPr>
                <w:b/>
                <w:bCs/>
                <w:color w:val="auto"/>
                <w:sz w:val="24"/>
                <w:highlight w:val="none"/>
              </w:rPr>
              <w:t>注：</w:t>
            </w:r>
            <w:r>
              <w:rPr>
                <w:rFonts w:hint="eastAsia"/>
                <w:color w:val="auto"/>
                <w:sz w:val="24"/>
                <w:highlight w:val="none"/>
                <w:lang w:eastAsia="zh-CN"/>
              </w:rPr>
              <w:t>候试室的</w:t>
            </w:r>
            <w:r>
              <w:rPr>
                <w:color w:val="auto"/>
                <w:sz w:val="24"/>
                <w:highlight w:val="none"/>
              </w:rPr>
              <w:t>，应由两名工作人员签名；面试室的，应由面试室工作人员和</w:t>
            </w:r>
            <w:r>
              <w:rPr>
                <w:rFonts w:hint="eastAsia"/>
                <w:color w:val="auto"/>
                <w:sz w:val="24"/>
                <w:highlight w:val="none"/>
                <w:lang w:val="en-US" w:eastAsia="zh-CN"/>
              </w:rPr>
              <w:t>主考官</w:t>
            </w:r>
            <w:r>
              <w:rPr>
                <w:color w:val="auto"/>
                <w:sz w:val="24"/>
                <w:highlight w:val="none"/>
              </w:rPr>
              <w:t>签名。</w:t>
            </w:r>
          </w:p>
        </w:tc>
      </w:tr>
      <w:tr w14:paraId="236D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1668" w:type="dxa"/>
            <w:noWrap w:val="0"/>
            <w:vAlign w:val="center"/>
          </w:tcPr>
          <w:p w14:paraId="2C0F8A65">
            <w:pPr>
              <w:snapToGrid w:val="0"/>
              <w:ind w:left="0" w:leftChars="0" w:firstLine="0" w:firstLineChars="0"/>
              <w:jc w:val="center"/>
              <w:rPr>
                <w:color w:val="auto"/>
                <w:sz w:val="24"/>
                <w:highlight w:val="none"/>
              </w:rPr>
            </w:pPr>
            <w:r>
              <w:rPr>
                <w:color w:val="auto"/>
                <w:sz w:val="24"/>
                <w:highlight w:val="none"/>
              </w:rPr>
              <w:t>异常</w:t>
            </w:r>
          </w:p>
          <w:p w14:paraId="1FD4ADDC">
            <w:pPr>
              <w:snapToGrid w:val="0"/>
              <w:ind w:left="0" w:leftChars="0" w:firstLine="0" w:firstLineChars="0"/>
              <w:jc w:val="center"/>
              <w:rPr>
                <w:color w:val="auto"/>
                <w:sz w:val="24"/>
                <w:highlight w:val="none"/>
              </w:rPr>
            </w:pPr>
            <w:r>
              <w:rPr>
                <w:color w:val="auto"/>
                <w:sz w:val="24"/>
                <w:highlight w:val="none"/>
              </w:rPr>
              <w:t>情况</w:t>
            </w:r>
          </w:p>
          <w:p w14:paraId="5D96251A">
            <w:pPr>
              <w:snapToGrid w:val="0"/>
              <w:ind w:left="0" w:leftChars="0" w:firstLine="0" w:firstLineChars="0"/>
              <w:jc w:val="center"/>
              <w:rPr>
                <w:color w:val="auto"/>
                <w:sz w:val="24"/>
                <w:highlight w:val="none"/>
              </w:rPr>
            </w:pPr>
            <w:r>
              <w:rPr>
                <w:color w:val="auto"/>
                <w:sz w:val="24"/>
                <w:highlight w:val="none"/>
              </w:rPr>
              <w:t>处理</w:t>
            </w:r>
          </w:p>
          <w:p w14:paraId="593BD8C8">
            <w:pPr>
              <w:snapToGrid w:val="0"/>
              <w:ind w:left="0" w:leftChars="0" w:firstLine="0" w:firstLineChars="0"/>
              <w:jc w:val="center"/>
              <w:rPr>
                <w:color w:val="auto"/>
                <w:sz w:val="24"/>
                <w:highlight w:val="none"/>
              </w:rPr>
            </w:pPr>
            <w:r>
              <w:rPr>
                <w:color w:val="auto"/>
                <w:sz w:val="24"/>
                <w:highlight w:val="none"/>
              </w:rPr>
              <w:t>意见</w:t>
            </w:r>
          </w:p>
        </w:tc>
        <w:tc>
          <w:tcPr>
            <w:tcW w:w="7258" w:type="dxa"/>
            <w:gridSpan w:val="5"/>
            <w:noWrap w:val="0"/>
            <w:vAlign w:val="top"/>
          </w:tcPr>
          <w:p w14:paraId="40CE5536">
            <w:pPr>
              <w:snapToGrid w:val="0"/>
              <w:rPr>
                <w:color w:val="auto"/>
                <w:sz w:val="24"/>
                <w:highlight w:val="none"/>
              </w:rPr>
            </w:pPr>
          </w:p>
          <w:p w14:paraId="7E252189">
            <w:pPr>
              <w:snapToGrid w:val="0"/>
              <w:rPr>
                <w:color w:val="auto"/>
                <w:sz w:val="24"/>
                <w:highlight w:val="none"/>
              </w:rPr>
            </w:pPr>
          </w:p>
          <w:p w14:paraId="55DCEA40">
            <w:pPr>
              <w:snapToGrid w:val="0"/>
              <w:rPr>
                <w:color w:val="auto"/>
                <w:sz w:val="24"/>
                <w:highlight w:val="none"/>
              </w:rPr>
            </w:pPr>
          </w:p>
          <w:p w14:paraId="5B6CAB83">
            <w:pPr>
              <w:snapToGrid w:val="0"/>
              <w:rPr>
                <w:rFonts w:hint="eastAsia"/>
                <w:color w:val="auto"/>
                <w:sz w:val="24"/>
                <w:highlight w:val="none"/>
              </w:rPr>
            </w:pPr>
          </w:p>
          <w:p w14:paraId="4F2F10E5">
            <w:pPr>
              <w:snapToGrid w:val="0"/>
              <w:rPr>
                <w:rFonts w:hint="eastAsia"/>
                <w:color w:val="auto"/>
                <w:sz w:val="24"/>
                <w:highlight w:val="none"/>
              </w:rPr>
            </w:pPr>
          </w:p>
          <w:p w14:paraId="405D23CF">
            <w:pPr>
              <w:snapToGrid w:val="0"/>
              <w:rPr>
                <w:rFonts w:hint="eastAsia"/>
                <w:color w:val="auto"/>
                <w:sz w:val="24"/>
                <w:highlight w:val="none"/>
              </w:rPr>
            </w:pPr>
          </w:p>
          <w:p w14:paraId="02EDDE17">
            <w:pPr>
              <w:snapToGrid w:val="0"/>
              <w:rPr>
                <w:color w:val="auto"/>
                <w:sz w:val="24"/>
                <w:highlight w:val="none"/>
              </w:rPr>
            </w:pPr>
          </w:p>
          <w:p w14:paraId="417B30D7">
            <w:pPr>
              <w:snapToGrid w:val="0"/>
              <w:rPr>
                <w:color w:val="auto"/>
                <w:sz w:val="24"/>
                <w:highlight w:val="none"/>
              </w:rPr>
            </w:pPr>
            <w:r>
              <w:rPr>
                <w:color w:val="auto"/>
                <w:sz w:val="24"/>
                <w:highlight w:val="none"/>
              </w:rPr>
              <w:t xml:space="preserve">                      主考签名：</w:t>
            </w:r>
            <w:r>
              <w:rPr>
                <w:color w:val="auto"/>
                <w:sz w:val="24"/>
                <w:highlight w:val="none"/>
                <w:u w:val="single"/>
              </w:rPr>
              <w:t xml:space="preserve">                  </w:t>
            </w:r>
          </w:p>
          <w:p w14:paraId="6F4AF0FB">
            <w:pPr>
              <w:snapToGrid w:val="0"/>
              <w:ind w:firstLine="2574" w:firstLineChars="1129"/>
              <w:rPr>
                <w:color w:val="auto"/>
                <w:sz w:val="24"/>
                <w:highlight w:val="none"/>
                <w:u w:val="single"/>
              </w:rPr>
            </w:pPr>
          </w:p>
          <w:p w14:paraId="5AAA0483">
            <w:pPr>
              <w:keepNext w:val="0"/>
              <w:keepLines w:val="0"/>
              <w:pageBreakBefore w:val="0"/>
              <w:widowControl w:val="0"/>
              <w:kinsoku/>
              <w:wordWrap/>
              <w:overflowPunct/>
              <w:topLinePunct w:val="0"/>
              <w:autoSpaceDE/>
              <w:autoSpaceDN/>
              <w:bidi w:val="0"/>
              <w:adjustRightInd/>
              <w:snapToGrid w:val="0"/>
              <w:spacing w:after="154" w:afterLines="25"/>
              <w:ind w:firstLine="3668" w:firstLineChars="1609"/>
              <w:textAlignment w:val="auto"/>
              <w:rPr>
                <w:color w:val="auto"/>
                <w:sz w:val="24"/>
                <w:highlight w:val="none"/>
              </w:r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tc>
      </w:tr>
      <w:tr w14:paraId="4B02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668" w:type="dxa"/>
            <w:noWrap w:val="0"/>
            <w:vAlign w:val="center"/>
          </w:tcPr>
          <w:p w14:paraId="38FBFACC">
            <w:pPr>
              <w:snapToGrid w:val="0"/>
              <w:ind w:left="0" w:leftChars="0" w:firstLine="0" w:firstLineChars="0"/>
              <w:jc w:val="center"/>
              <w:rPr>
                <w:color w:val="auto"/>
                <w:sz w:val="24"/>
                <w:highlight w:val="none"/>
              </w:rPr>
            </w:pPr>
            <w:r>
              <w:rPr>
                <w:color w:val="auto"/>
                <w:sz w:val="24"/>
                <w:highlight w:val="none"/>
              </w:rPr>
              <w:t>说明</w:t>
            </w:r>
          </w:p>
        </w:tc>
        <w:tc>
          <w:tcPr>
            <w:tcW w:w="7258" w:type="dxa"/>
            <w:gridSpan w:val="5"/>
            <w:noWrap w:val="0"/>
            <w:vAlign w:val="center"/>
          </w:tcPr>
          <w:p w14:paraId="197C3B67">
            <w:pPr>
              <w:keepNext w:val="0"/>
              <w:keepLines w:val="0"/>
              <w:pageBreakBefore w:val="0"/>
              <w:widowControl w:val="0"/>
              <w:numPr>
                <w:ilvl w:val="0"/>
                <w:numId w:val="1"/>
              </w:numPr>
              <w:kinsoku/>
              <w:wordWrap/>
              <w:overflowPunct/>
              <w:topLinePunct w:val="0"/>
              <w:autoSpaceDE/>
              <w:autoSpaceDN/>
              <w:bidi w:val="0"/>
              <w:adjustRightInd/>
              <w:snapToGrid w:val="0"/>
              <w:spacing w:line="320" w:lineRule="exact"/>
              <w:ind w:firstLine="0" w:firstLineChars="0"/>
              <w:jc w:val="both"/>
              <w:textAlignment w:val="auto"/>
              <w:rPr>
                <w:color w:val="auto"/>
                <w:sz w:val="24"/>
                <w:highlight w:val="none"/>
              </w:rPr>
            </w:pPr>
            <w:r>
              <w:rPr>
                <w:color w:val="auto"/>
                <w:sz w:val="24"/>
                <w:highlight w:val="none"/>
              </w:rPr>
              <w:t>异常情况包括：携带规定以外物品进入考室、不服从考点学校统一管理的，吸烟、大声喧哗、代考、扰乱考室秩序</w:t>
            </w:r>
            <w:r>
              <w:rPr>
                <w:rFonts w:hint="eastAsia"/>
                <w:color w:val="auto"/>
                <w:sz w:val="24"/>
                <w:highlight w:val="none"/>
                <w:lang w:eastAsia="zh-CN"/>
              </w:rPr>
              <w:t>，</w:t>
            </w:r>
            <w:r>
              <w:rPr>
                <w:color w:val="auto"/>
                <w:sz w:val="24"/>
                <w:highlight w:val="none"/>
              </w:rPr>
              <w:t>交头接耳、互相商量、讨论，在面试室自报姓名或他人姓名，以及其他违规行为；</w:t>
            </w:r>
          </w:p>
          <w:p w14:paraId="2A9C5513">
            <w:pPr>
              <w:keepNext w:val="0"/>
              <w:keepLines w:val="0"/>
              <w:pageBreakBefore w:val="0"/>
              <w:widowControl w:val="0"/>
              <w:numPr>
                <w:ilvl w:val="0"/>
                <w:numId w:val="1"/>
              </w:numPr>
              <w:kinsoku/>
              <w:wordWrap/>
              <w:overflowPunct/>
              <w:topLinePunct w:val="0"/>
              <w:autoSpaceDE/>
              <w:autoSpaceDN/>
              <w:bidi w:val="0"/>
              <w:adjustRightInd/>
              <w:snapToGrid w:val="0"/>
              <w:spacing w:line="320" w:lineRule="exact"/>
              <w:ind w:left="0" w:leftChars="0" w:firstLine="0" w:firstLineChars="0"/>
              <w:jc w:val="both"/>
              <w:textAlignment w:val="auto"/>
              <w:rPr>
                <w:color w:val="auto"/>
                <w:sz w:val="24"/>
                <w:highlight w:val="none"/>
              </w:rPr>
            </w:pPr>
            <w:r>
              <w:rPr>
                <w:color w:val="auto"/>
                <w:sz w:val="24"/>
                <w:highlight w:val="none"/>
              </w:rPr>
              <w:t>全部面试工作结束后，本表经考点汇总报</w:t>
            </w:r>
            <w:r>
              <w:rPr>
                <w:rFonts w:hint="eastAsia"/>
                <w:color w:val="auto"/>
                <w:sz w:val="24"/>
                <w:highlight w:val="none"/>
                <w:lang w:eastAsia="zh-CN"/>
              </w:rPr>
              <w:t>招聘</w:t>
            </w:r>
            <w:r>
              <w:rPr>
                <w:rFonts w:hint="eastAsia"/>
                <w:color w:val="auto"/>
                <w:sz w:val="24"/>
                <w:highlight w:val="none"/>
              </w:rPr>
              <w:t>领导小组办公室</w:t>
            </w:r>
            <w:r>
              <w:rPr>
                <w:color w:val="auto"/>
                <w:sz w:val="24"/>
                <w:highlight w:val="none"/>
              </w:rPr>
              <w:t>。</w:t>
            </w:r>
          </w:p>
        </w:tc>
      </w:tr>
    </w:tbl>
    <w:p w14:paraId="6191AAB7">
      <w:pPr>
        <w:jc w:val="left"/>
        <w:rPr>
          <w:color w:val="auto"/>
          <w:szCs w:val="32"/>
          <w:highlight w:val="none"/>
        </w:rPr>
        <w:sectPr>
          <w:pgSz w:w="11906" w:h="16838"/>
          <w:pgMar w:top="1440" w:right="1588" w:bottom="978" w:left="1797" w:header="851" w:footer="1559" w:gutter="0"/>
          <w:pgNumType w:fmt="numberInDash"/>
          <w:cols w:space="720" w:num="1"/>
          <w:docGrid w:type="linesAndChars" w:linePitch="606" w:charSpace="-2509"/>
        </w:sectPr>
      </w:pPr>
      <w:r>
        <w:rPr>
          <w:color w:val="auto"/>
          <w:szCs w:val="32"/>
          <w:highlight w:val="none"/>
        </w:rPr>
        <w:br w:type="page"/>
      </w:r>
    </w:p>
    <w:p w14:paraId="7C9BF58E">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eastAsia="黑体"/>
          <w:color w:val="auto"/>
          <w:szCs w:val="32"/>
          <w:highlight w:val="none"/>
          <w:lang w:val="en-US" w:eastAsia="zh-CN"/>
        </w:rPr>
      </w:pPr>
      <w:r>
        <w:rPr>
          <w:rFonts w:hint="eastAsia" w:eastAsia="黑体"/>
          <w:color w:val="auto"/>
          <w:szCs w:val="32"/>
          <w:highlight w:val="none"/>
        </w:rPr>
        <w:t>附件</w:t>
      </w:r>
      <w:r>
        <w:rPr>
          <w:rFonts w:hint="eastAsia" w:eastAsia="黑体"/>
          <w:color w:val="auto"/>
          <w:szCs w:val="32"/>
          <w:highlight w:val="none"/>
          <w:lang w:val="en-US" w:eastAsia="zh-CN"/>
        </w:rPr>
        <w:t>8</w:t>
      </w:r>
    </w:p>
    <w:p w14:paraId="5957F8F2">
      <w:pPr>
        <w:spacing w:line="240" w:lineRule="exact"/>
        <w:rPr>
          <w:rFonts w:hint="eastAsia" w:eastAsia="黑体"/>
          <w:color w:val="auto"/>
          <w:szCs w:val="32"/>
          <w:highlight w:val="none"/>
        </w:rPr>
      </w:pPr>
    </w:p>
    <w:p w14:paraId="63FDDDB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eastAsia="方正小标宋简体"/>
          <w:bCs/>
          <w:color w:val="auto"/>
          <w:sz w:val="44"/>
          <w:szCs w:val="44"/>
          <w:highlight w:val="none"/>
        </w:rPr>
      </w:pPr>
      <w:r>
        <w:rPr>
          <w:rFonts w:hint="eastAsia" w:eastAsia="方正小标宋简体"/>
          <w:bCs/>
          <w:color w:val="auto"/>
          <w:sz w:val="44"/>
          <w:szCs w:val="44"/>
          <w:highlight w:val="none"/>
        </w:rPr>
        <w:t>面试对象违规行为处理情况</w:t>
      </w:r>
      <w:r>
        <w:rPr>
          <w:rFonts w:eastAsia="方正小标宋简体"/>
          <w:bCs/>
          <w:color w:val="auto"/>
          <w:sz w:val="44"/>
          <w:szCs w:val="44"/>
          <w:highlight w:val="none"/>
        </w:rPr>
        <w:t>记载表</w:t>
      </w:r>
    </w:p>
    <w:p w14:paraId="0509CABD">
      <w:pPr>
        <w:keepNext w:val="0"/>
        <w:keepLines w:val="0"/>
        <w:pageBreakBefore w:val="0"/>
        <w:widowControl w:val="0"/>
        <w:kinsoku/>
        <w:wordWrap/>
        <w:overflowPunct/>
        <w:topLinePunct w:val="0"/>
        <w:autoSpaceDE/>
        <w:autoSpaceDN/>
        <w:bidi w:val="0"/>
        <w:adjustRightInd/>
        <w:snapToGrid/>
        <w:spacing w:before="154" w:beforeLines="25"/>
        <w:textAlignment w:val="auto"/>
        <w:rPr>
          <w:rStyle w:val="15"/>
          <w:b w:val="0"/>
          <w:color w:val="auto"/>
          <w:sz w:val="30"/>
          <w:szCs w:val="30"/>
          <w:highlight w:val="none"/>
        </w:rPr>
      </w:pPr>
      <w:r>
        <w:rPr>
          <w:color w:val="auto"/>
          <w:sz w:val="24"/>
          <w:highlight w:val="none"/>
        </w:rPr>
        <w:t>考室类型：</w:t>
      </w:r>
      <w:r>
        <w:rPr>
          <w:rFonts w:hint="eastAsia"/>
          <w:color w:val="auto"/>
          <w:sz w:val="24"/>
          <w:highlight w:val="none"/>
          <w:lang w:eastAsia="zh-CN"/>
        </w:rPr>
        <w:t>候试室、面试室、</w:t>
      </w:r>
      <w:r>
        <w:rPr>
          <w:rFonts w:hint="eastAsia"/>
          <w:color w:val="auto"/>
          <w:sz w:val="24"/>
          <w:highlight w:val="none"/>
          <w:lang w:val="en-US" w:eastAsia="zh-CN"/>
        </w:rPr>
        <w:t>候分室</w:t>
      </w:r>
      <w:r>
        <w:rPr>
          <w:color w:val="auto"/>
          <w:sz w:val="24"/>
          <w:highlight w:val="none"/>
        </w:rPr>
        <w:t xml:space="preserve">（选择一项打√）    </w:t>
      </w:r>
    </w:p>
    <w:tbl>
      <w:tblPr>
        <w:tblStyle w:val="12"/>
        <w:tblW w:w="866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607"/>
        <w:gridCol w:w="1637"/>
        <w:gridCol w:w="1296"/>
        <w:gridCol w:w="1694"/>
        <w:gridCol w:w="1260"/>
        <w:gridCol w:w="1174"/>
      </w:tblGrid>
      <w:tr w14:paraId="0BBA0D1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07" w:type="dxa"/>
            <w:noWrap w:val="0"/>
            <w:vAlign w:val="center"/>
          </w:tcPr>
          <w:p w14:paraId="058EDDE3">
            <w:pPr>
              <w:ind w:left="0" w:leftChars="0" w:firstLine="0" w:firstLineChars="0"/>
              <w:jc w:val="center"/>
              <w:rPr>
                <w:color w:val="auto"/>
                <w:kern w:val="0"/>
                <w:sz w:val="24"/>
                <w:highlight w:val="none"/>
              </w:rPr>
            </w:pPr>
            <w:r>
              <w:rPr>
                <w:color w:val="auto"/>
                <w:kern w:val="0"/>
                <w:sz w:val="24"/>
                <w:highlight w:val="none"/>
              </w:rPr>
              <w:t>考点名称</w:t>
            </w:r>
          </w:p>
        </w:tc>
        <w:tc>
          <w:tcPr>
            <w:tcW w:w="2933" w:type="dxa"/>
            <w:gridSpan w:val="2"/>
            <w:tcBorders>
              <w:right w:val="single" w:color="auto" w:sz="4" w:space="0"/>
            </w:tcBorders>
            <w:noWrap w:val="0"/>
            <w:vAlign w:val="center"/>
          </w:tcPr>
          <w:p w14:paraId="74E31054">
            <w:pPr>
              <w:ind w:left="0" w:leftChars="0" w:firstLine="0" w:firstLineChars="0"/>
              <w:jc w:val="center"/>
              <w:rPr>
                <w:rFonts w:hint="default" w:eastAsia="仿宋_GB2312"/>
                <w:color w:val="auto"/>
                <w:kern w:val="0"/>
                <w:sz w:val="24"/>
                <w:highlight w:val="none"/>
                <w:lang w:val="en-US" w:eastAsia="zh-CN"/>
              </w:rPr>
            </w:pPr>
          </w:p>
        </w:tc>
        <w:tc>
          <w:tcPr>
            <w:tcW w:w="1694" w:type="dxa"/>
            <w:tcBorders>
              <w:left w:val="single" w:color="auto" w:sz="4" w:space="0"/>
              <w:right w:val="single" w:color="auto" w:sz="4" w:space="0"/>
            </w:tcBorders>
            <w:noWrap w:val="0"/>
            <w:vAlign w:val="center"/>
          </w:tcPr>
          <w:p w14:paraId="6C5C3CA9">
            <w:pPr>
              <w:ind w:left="0" w:leftChars="0" w:firstLine="0" w:firstLineChars="0"/>
              <w:jc w:val="center"/>
              <w:rPr>
                <w:rFonts w:hint="default" w:eastAsia="仿宋_GB2312"/>
                <w:color w:val="auto"/>
                <w:kern w:val="0"/>
                <w:sz w:val="24"/>
                <w:highlight w:val="none"/>
                <w:lang w:val="en-US" w:eastAsia="zh-CN"/>
              </w:rPr>
            </w:pPr>
            <w:r>
              <w:rPr>
                <w:color w:val="auto"/>
                <w:kern w:val="0"/>
                <w:sz w:val="24"/>
                <w:highlight w:val="none"/>
              </w:rPr>
              <w:t>面试</w:t>
            </w:r>
            <w:r>
              <w:rPr>
                <w:rFonts w:hint="eastAsia"/>
                <w:color w:val="auto"/>
                <w:kern w:val="0"/>
                <w:sz w:val="24"/>
                <w:highlight w:val="none"/>
                <w:lang w:val="en-US" w:eastAsia="zh-CN"/>
              </w:rPr>
              <w:t>岗位代码</w:t>
            </w:r>
          </w:p>
        </w:tc>
        <w:tc>
          <w:tcPr>
            <w:tcW w:w="2434" w:type="dxa"/>
            <w:gridSpan w:val="2"/>
            <w:tcBorders>
              <w:left w:val="single" w:color="auto" w:sz="4" w:space="0"/>
            </w:tcBorders>
            <w:noWrap w:val="0"/>
            <w:vAlign w:val="center"/>
          </w:tcPr>
          <w:p w14:paraId="3EB628AF">
            <w:pPr>
              <w:jc w:val="center"/>
              <w:rPr>
                <w:color w:val="auto"/>
                <w:kern w:val="0"/>
                <w:sz w:val="24"/>
                <w:highlight w:val="none"/>
              </w:rPr>
            </w:pPr>
          </w:p>
        </w:tc>
      </w:tr>
      <w:tr w14:paraId="0260177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07" w:type="dxa"/>
            <w:noWrap w:val="0"/>
            <w:vAlign w:val="center"/>
          </w:tcPr>
          <w:p w14:paraId="5CF58301">
            <w:pPr>
              <w:spacing w:line="360" w:lineRule="exact"/>
              <w:ind w:left="0" w:leftChars="0" w:firstLine="0" w:firstLineChars="0"/>
              <w:jc w:val="center"/>
              <w:rPr>
                <w:color w:val="auto"/>
                <w:kern w:val="0"/>
                <w:sz w:val="24"/>
                <w:highlight w:val="none"/>
              </w:rPr>
            </w:pPr>
            <w:r>
              <w:rPr>
                <w:color w:val="auto"/>
                <w:kern w:val="0"/>
                <w:sz w:val="24"/>
                <w:highlight w:val="none"/>
              </w:rPr>
              <w:t>面试对象姓名</w:t>
            </w:r>
          </w:p>
        </w:tc>
        <w:tc>
          <w:tcPr>
            <w:tcW w:w="1637" w:type="dxa"/>
            <w:tcBorders>
              <w:right w:val="single" w:color="auto" w:sz="4" w:space="0"/>
            </w:tcBorders>
            <w:noWrap w:val="0"/>
            <w:vAlign w:val="center"/>
          </w:tcPr>
          <w:p w14:paraId="59B0F4D3">
            <w:pPr>
              <w:jc w:val="center"/>
              <w:rPr>
                <w:color w:val="auto"/>
                <w:kern w:val="0"/>
                <w:sz w:val="24"/>
                <w:highlight w:val="none"/>
              </w:rPr>
            </w:pPr>
          </w:p>
        </w:tc>
        <w:tc>
          <w:tcPr>
            <w:tcW w:w="1296" w:type="dxa"/>
            <w:tcBorders>
              <w:right w:val="single" w:color="auto" w:sz="4" w:space="0"/>
            </w:tcBorders>
            <w:noWrap w:val="0"/>
            <w:vAlign w:val="center"/>
          </w:tcPr>
          <w:p w14:paraId="06E15F89">
            <w:pPr>
              <w:ind w:left="0" w:leftChars="0" w:firstLine="0" w:firstLineChars="0"/>
              <w:jc w:val="center"/>
              <w:rPr>
                <w:rFonts w:hint="eastAsia" w:eastAsia="仿宋_GB2312"/>
                <w:color w:val="auto"/>
                <w:kern w:val="0"/>
                <w:sz w:val="24"/>
                <w:highlight w:val="none"/>
                <w:lang w:eastAsia="zh-CN"/>
              </w:rPr>
            </w:pPr>
            <w:r>
              <w:rPr>
                <w:rFonts w:hint="eastAsia"/>
                <w:color w:val="auto"/>
                <w:kern w:val="0"/>
                <w:sz w:val="24"/>
                <w:highlight w:val="none"/>
                <w:lang w:val="en-US" w:eastAsia="zh-CN"/>
              </w:rPr>
              <w:t>准考证号</w:t>
            </w:r>
          </w:p>
        </w:tc>
        <w:tc>
          <w:tcPr>
            <w:tcW w:w="1694" w:type="dxa"/>
            <w:tcBorders>
              <w:left w:val="single" w:color="auto" w:sz="4" w:space="0"/>
              <w:right w:val="single" w:color="auto" w:sz="4" w:space="0"/>
            </w:tcBorders>
            <w:noWrap w:val="0"/>
            <w:vAlign w:val="center"/>
          </w:tcPr>
          <w:p w14:paraId="0C7DD4E3">
            <w:pPr>
              <w:jc w:val="center"/>
              <w:rPr>
                <w:color w:val="auto"/>
                <w:kern w:val="0"/>
                <w:sz w:val="24"/>
                <w:highlight w:val="none"/>
              </w:rPr>
            </w:pPr>
          </w:p>
        </w:tc>
        <w:tc>
          <w:tcPr>
            <w:tcW w:w="1260" w:type="dxa"/>
            <w:tcBorders>
              <w:left w:val="single" w:color="auto" w:sz="4" w:space="0"/>
              <w:right w:val="single" w:color="auto" w:sz="4" w:space="0"/>
            </w:tcBorders>
            <w:noWrap w:val="0"/>
            <w:vAlign w:val="center"/>
          </w:tcPr>
          <w:p w14:paraId="74D7ADAF">
            <w:pPr>
              <w:ind w:left="0" w:leftChars="0" w:firstLine="0" w:firstLineChars="0"/>
              <w:jc w:val="center"/>
              <w:rPr>
                <w:color w:val="auto"/>
                <w:kern w:val="0"/>
                <w:sz w:val="24"/>
                <w:highlight w:val="none"/>
              </w:rPr>
            </w:pPr>
            <w:r>
              <w:rPr>
                <w:color w:val="auto"/>
                <w:kern w:val="0"/>
                <w:sz w:val="24"/>
                <w:highlight w:val="none"/>
              </w:rPr>
              <w:t>面试号</w:t>
            </w:r>
          </w:p>
        </w:tc>
        <w:tc>
          <w:tcPr>
            <w:tcW w:w="1174" w:type="dxa"/>
            <w:tcBorders>
              <w:left w:val="single" w:color="auto" w:sz="4" w:space="0"/>
            </w:tcBorders>
            <w:noWrap w:val="0"/>
            <w:vAlign w:val="center"/>
          </w:tcPr>
          <w:p w14:paraId="711FC186">
            <w:pPr>
              <w:jc w:val="center"/>
              <w:rPr>
                <w:color w:val="auto"/>
                <w:kern w:val="0"/>
                <w:sz w:val="24"/>
                <w:highlight w:val="none"/>
              </w:rPr>
            </w:pPr>
          </w:p>
        </w:tc>
      </w:tr>
      <w:tr w14:paraId="0CD8563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608" w:hRule="atLeast"/>
          <w:jc w:val="center"/>
        </w:trPr>
        <w:tc>
          <w:tcPr>
            <w:tcW w:w="1607" w:type="dxa"/>
            <w:noWrap w:val="0"/>
            <w:vAlign w:val="center"/>
          </w:tcPr>
          <w:p w14:paraId="70A6493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color w:val="auto"/>
                <w:kern w:val="0"/>
                <w:sz w:val="24"/>
                <w:highlight w:val="none"/>
              </w:rPr>
            </w:pPr>
            <w:r>
              <w:rPr>
                <w:color w:val="auto"/>
                <w:kern w:val="0"/>
                <w:sz w:val="24"/>
                <w:highlight w:val="none"/>
              </w:rPr>
              <w:t>违规行为</w:t>
            </w:r>
          </w:p>
          <w:p w14:paraId="3A92A97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color w:val="auto"/>
                <w:kern w:val="0"/>
                <w:sz w:val="24"/>
                <w:highlight w:val="none"/>
              </w:rPr>
            </w:pPr>
            <w:r>
              <w:rPr>
                <w:color w:val="auto"/>
                <w:kern w:val="0"/>
                <w:sz w:val="24"/>
                <w:highlight w:val="none"/>
              </w:rPr>
              <w:t>及处理情况</w:t>
            </w:r>
          </w:p>
        </w:tc>
        <w:tc>
          <w:tcPr>
            <w:tcW w:w="7061" w:type="dxa"/>
            <w:gridSpan w:val="5"/>
            <w:noWrap w:val="0"/>
            <w:vAlign w:val="bottom"/>
          </w:tcPr>
          <w:p w14:paraId="10AA8AE4">
            <w:pPr>
              <w:keepNext w:val="0"/>
              <w:keepLines w:val="0"/>
              <w:pageBreakBefore w:val="0"/>
              <w:widowControl w:val="0"/>
              <w:kinsoku/>
              <w:wordWrap/>
              <w:overflowPunct/>
              <w:topLinePunct w:val="0"/>
              <w:autoSpaceDE/>
              <w:autoSpaceDN/>
              <w:bidi w:val="0"/>
              <w:adjustRightInd/>
              <w:snapToGrid w:val="0"/>
              <w:spacing w:line="560" w:lineRule="exact"/>
              <w:ind w:firstLine="2508" w:firstLineChars="1100"/>
              <w:textAlignment w:val="auto"/>
              <w:rPr>
                <w:color w:val="auto"/>
                <w:kern w:val="0"/>
                <w:sz w:val="24"/>
                <w:highlight w:val="none"/>
                <w:u w:val="single"/>
              </w:rPr>
            </w:pPr>
            <w:r>
              <w:rPr>
                <w:color w:val="auto"/>
                <w:kern w:val="0"/>
                <w:sz w:val="24"/>
                <w:highlight w:val="none"/>
              </w:rPr>
              <w:t>考</w:t>
            </w:r>
            <w:r>
              <w:rPr>
                <w:rFonts w:hint="eastAsia"/>
                <w:color w:val="auto"/>
                <w:kern w:val="0"/>
                <w:sz w:val="24"/>
                <w:highlight w:val="none"/>
              </w:rPr>
              <w:t>务</w:t>
            </w:r>
            <w:r>
              <w:rPr>
                <w:color w:val="auto"/>
                <w:kern w:val="0"/>
                <w:sz w:val="24"/>
                <w:highlight w:val="none"/>
              </w:rPr>
              <w:t>工作人员签名：</w:t>
            </w:r>
            <w:r>
              <w:rPr>
                <w:color w:val="auto"/>
                <w:kern w:val="0"/>
                <w:sz w:val="24"/>
                <w:highlight w:val="none"/>
                <w:u w:val="single"/>
              </w:rPr>
              <w:t xml:space="preserve">                  </w:t>
            </w:r>
          </w:p>
          <w:p w14:paraId="1A73BCC8">
            <w:pPr>
              <w:keepNext w:val="0"/>
              <w:keepLines w:val="0"/>
              <w:pageBreakBefore w:val="0"/>
              <w:widowControl w:val="0"/>
              <w:kinsoku/>
              <w:wordWrap/>
              <w:overflowPunct/>
              <w:topLinePunct w:val="0"/>
              <w:autoSpaceDE/>
              <w:autoSpaceDN/>
              <w:bidi w:val="0"/>
              <w:adjustRightInd/>
              <w:snapToGrid w:val="0"/>
              <w:spacing w:after="93" w:afterLines="15" w:line="560" w:lineRule="exact"/>
              <w:jc w:val="right"/>
              <w:textAlignment w:val="auto"/>
              <w:rPr>
                <w:color w:val="auto"/>
                <w:kern w:val="0"/>
                <w:sz w:val="24"/>
                <w:highlight w:val="none"/>
              </w:rPr>
            </w:pPr>
            <w:r>
              <w:rPr>
                <w:color w:val="auto"/>
                <w:kern w:val="0"/>
                <w:sz w:val="24"/>
                <w:highlight w:val="none"/>
              </w:rPr>
              <w:t xml:space="preserve">　　　　　　　　　　　       </w:t>
            </w:r>
            <w:r>
              <w:rPr>
                <w:color w:val="auto"/>
                <w:kern w:val="0"/>
                <w:sz w:val="24"/>
                <w:highlight w:val="none"/>
                <w:u w:val="single"/>
              </w:rPr>
              <w:t xml:space="preserve">       </w:t>
            </w:r>
            <w:r>
              <w:rPr>
                <w:color w:val="auto"/>
                <w:kern w:val="0"/>
                <w:sz w:val="24"/>
                <w:highlight w:val="none"/>
              </w:rPr>
              <w:t>年</w:t>
            </w:r>
            <w:r>
              <w:rPr>
                <w:color w:val="auto"/>
                <w:kern w:val="0"/>
                <w:sz w:val="24"/>
                <w:highlight w:val="none"/>
                <w:u w:val="single"/>
              </w:rPr>
              <w:t xml:space="preserve">       </w:t>
            </w:r>
            <w:r>
              <w:rPr>
                <w:color w:val="auto"/>
                <w:kern w:val="0"/>
                <w:sz w:val="24"/>
                <w:highlight w:val="none"/>
              </w:rPr>
              <w:t>月</w:t>
            </w:r>
            <w:r>
              <w:rPr>
                <w:color w:val="auto"/>
                <w:kern w:val="0"/>
                <w:sz w:val="24"/>
                <w:highlight w:val="none"/>
                <w:u w:val="single"/>
              </w:rPr>
              <w:t xml:space="preserve">      </w:t>
            </w:r>
            <w:r>
              <w:rPr>
                <w:color w:val="auto"/>
                <w:kern w:val="0"/>
                <w:sz w:val="24"/>
                <w:highlight w:val="none"/>
              </w:rPr>
              <w:t xml:space="preserve">日 </w:t>
            </w:r>
          </w:p>
        </w:tc>
      </w:tr>
      <w:tr w14:paraId="2CFCDDB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608" w:hRule="atLeast"/>
          <w:jc w:val="center"/>
        </w:trPr>
        <w:tc>
          <w:tcPr>
            <w:tcW w:w="1607" w:type="dxa"/>
            <w:noWrap w:val="0"/>
            <w:vAlign w:val="center"/>
          </w:tcPr>
          <w:p w14:paraId="5FC1134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color w:val="auto"/>
                <w:kern w:val="0"/>
                <w:sz w:val="24"/>
                <w:highlight w:val="none"/>
              </w:rPr>
            </w:pPr>
            <w:r>
              <w:rPr>
                <w:color w:val="auto"/>
                <w:kern w:val="0"/>
                <w:sz w:val="24"/>
                <w:highlight w:val="none"/>
              </w:rPr>
              <w:t>考点处理建议</w:t>
            </w:r>
          </w:p>
        </w:tc>
        <w:tc>
          <w:tcPr>
            <w:tcW w:w="7061" w:type="dxa"/>
            <w:gridSpan w:val="5"/>
            <w:noWrap w:val="0"/>
            <w:vAlign w:val="bottom"/>
          </w:tcPr>
          <w:p w14:paraId="1DF3029E">
            <w:pPr>
              <w:keepNext w:val="0"/>
              <w:keepLines w:val="0"/>
              <w:pageBreakBefore w:val="0"/>
              <w:widowControl w:val="0"/>
              <w:kinsoku/>
              <w:wordWrap/>
              <w:overflowPunct/>
              <w:topLinePunct w:val="0"/>
              <w:autoSpaceDE/>
              <w:autoSpaceDN/>
              <w:bidi w:val="0"/>
              <w:adjustRightInd/>
              <w:snapToGrid w:val="0"/>
              <w:spacing w:line="560" w:lineRule="exact"/>
              <w:ind w:firstLine="3420" w:firstLineChars="1500"/>
              <w:textAlignment w:val="auto"/>
              <w:rPr>
                <w:color w:val="auto"/>
                <w:kern w:val="0"/>
                <w:sz w:val="24"/>
                <w:highlight w:val="none"/>
              </w:rPr>
            </w:pPr>
          </w:p>
          <w:p w14:paraId="5BA2F32B">
            <w:pPr>
              <w:keepNext w:val="0"/>
              <w:keepLines w:val="0"/>
              <w:pageBreakBefore w:val="0"/>
              <w:widowControl w:val="0"/>
              <w:kinsoku/>
              <w:wordWrap/>
              <w:overflowPunct/>
              <w:topLinePunct w:val="0"/>
              <w:autoSpaceDE/>
              <w:autoSpaceDN/>
              <w:bidi w:val="0"/>
              <w:adjustRightInd/>
              <w:snapToGrid w:val="0"/>
              <w:spacing w:line="560" w:lineRule="exact"/>
              <w:ind w:firstLine="3420" w:firstLineChars="1500"/>
              <w:textAlignment w:val="auto"/>
              <w:rPr>
                <w:color w:val="auto"/>
                <w:kern w:val="0"/>
                <w:sz w:val="24"/>
                <w:highlight w:val="none"/>
              </w:rPr>
            </w:pPr>
          </w:p>
          <w:p w14:paraId="504BC08B">
            <w:pPr>
              <w:keepNext w:val="0"/>
              <w:keepLines w:val="0"/>
              <w:pageBreakBefore w:val="0"/>
              <w:widowControl w:val="0"/>
              <w:kinsoku/>
              <w:wordWrap/>
              <w:overflowPunct/>
              <w:topLinePunct w:val="0"/>
              <w:autoSpaceDE/>
              <w:autoSpaceDN/>
              <w:bidi w:val="0"/>
              <w:adjustRightInd/>
              <w:snapToGrid w:val="0"/>
              <w:spacing w:line="560" w:lineRule="exact"/>
              <w:ind w:firstLine="3420" w:firstLineChars="1500"/>
              <w:textAlignment w:val="auto"/>
              <w:rPr>
                <w:color w:val="auto"/>
                <w:kern w:val="0"/>
                <w:sz w:val="24"/>
                <w:highlight w:val="none"/>
                <w:u w:val="single"/>
              </w:rPr>
            </w:pPr>
            <w:r>
              <w:rPr>
                <w:color w:val="auto"/>
                <w:kern w:val="0"/>
                <w:sz w:val="24"/>
                <w:highlight w:val="none"/>
              </w:rPr>
              <w:t>考点主考签名：</w:t>
            </w:r>
            <w:r>
              <w:rPr>
                <w:color w:val="auto"/>
                <w:kern w:val="0"/>
                <w:sz w:val="24"/>
                <w:highlight w:val="none"/>
                <w:u w:val="single"/>
              </w:rPr>
              <w:t xml:space="preserve">             </w:t>
            </w:r>
          </w:p>
          <w:p w14:paraId="444F43F7">
            <w:pPr>
              <w:keepNext w:val="0"/>
              <w:keepLines w:val="0"/>
              <w:pageBreakBefore w:val="0"/>
              <w:widowControl w:val="0"/>
              <w:kinsoku/>
              <w:wordWrap/>
              <w:overflowPunct/>
              <w:topLinePunct w:val="0"/>
              <w:autoSpaceDE/>
              <w:autoSpaceDN/>
              <w:bidi w:val="0"/>
              <w:adjustRightInd/>
              <w:snapToGrid w:val="0"/>
              <w:spacing w:after="93" w:afterLines="15" w:line="560" w:lineRule="exact"/>
              <w:jc w:val="center"/>
              <w:textAlignment w:val="auto"/>
              <w:rPr>
                <w:color w:val="auto"/>
                <w:kern w:val="0"/>
                <w:sz w:val="24"/>
                <w:highlight w:val="none"/>
              </w:rPr>
            </w:pPr>
            <w:r>
              <w:rPr>
                <w:color w:val="auto"/>
                <w:kern w:val="0"/>
                <w:sz w:val="24"/>
                <w:highlight w:val="none"/>
              </w:rPr>
              <w:t xml:space="preserve">　　　　　　　　　　　       </w:t>
            </w:r>
            <w:r>
              <w:rPr>
                <w:color w:val="auto"/>
                <w:kern w:val="0"/>
                <w:sz w:val="24"/>
                <w:highlight w:val="none"/>
                <w:u w:val="single"/>
              </w:rPr>
              <w:t xml:space="preserve">       </w:t>
            </w:r>
            <w:r>
              <w:rPr>
                <w:color w:val="auto"/>
                <w:kern w:val="0"/>
                <w:sz w:val="24"/>
                <w:highlight w:val="none"/>
              </w:rPr>
              <w:t>年</w:t>
            </w:r>
            <w:r>
              <w:rPr>
                <w:color w:val="auto"/>
                <w:kern w:val="0"/>
                <w:sz w:val="24"/>
                <w:highlight w:val="none"/>
                <w:u w:val="single"/>
              </w:rPr>
              <w:t xml:space="preserve">       </w:t>
            </w:r>
            <w:r>
              <w:rPr>
                <w:color w:val="auto"/>
                <w:kern w:val="0"/>
                <w:sz w:val="24"/>
                <w:highlight w:val="none"/>
              </w:rPr>
              <w:t>月</w:t>
            </w:r>
            <w:r>
              <w:rPr>
                <w:color w:val="auto"/>
                <w:kern w:val="0"/>
                <w:sz w:val="24"/>
                <w:highlight w:val="none"/>
                <w:u w:val="single"/>
              </w:rPr>
              <w:t xml:space="preserve">      </w:t>
            </w:r>
            <w:r>
              <w:rPr>
                <w:color w:val="auto"/>
                <w:kern w:val="0"/>
                <w:sz w:val="24"/>
                <w:highlight w:val="none"/>
              </w:rPr>
              <w:t>日</w:t>
            </w:r>
          </w:p>
        </w:tc>
      </w:tr>
      <w:tr w14:paraId="533945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608" w:hRule="atLeast"/>
          <w:jc w:val="center"/>
        </w:trPr>
        <w:tc>
          <w:tcPr>
            <w:tcW w:w="1607" w:type="dxa"/>
            <w:noWrap w:val="0"/>
            <w:vAlign w:val="center"/>
          </w:tcPr>
          <w:p w14:paraId="4B47D1B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color w:val="auto"/>
                <w:kern w:val="0"/>
                <w:sz w:val="24"/>
                <w:highlight w:val="none"/>
                <w:lang w:val="en-US" w:eastAsia="zh-CN"/>
              </w:rPr>
            </w:pPr>
            <w:r>
              <w:rPr>
                <w:rFonts w:hint="eastAsia"/>
                <w:color w:val="auto"/>
                <w:kern w:val="0"/>
                <w:sz w:val="24"/>
                <w:highlight w:val="none"/>
              </w:rPr>
              <w:t>区</w:t>
            </w:r>
            <w:r>
              <w:rPr>
                <w:rFonts w:hint="eastAsia"/>
                <w:color w:val="auto"/>
                <w:kern w:val="0"/>
                <w:sz w:val="24"/>
                <w:highlight w:val="none"/>
                <w:lang w:val="en-US" w:eastAsia="zh-CN"/>
              </w:rPr>
              <w:t>人社区</w:t>
            </w:r>
          </w:p>
          <w:p w14:paraId="161A7A4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color w:val="auto"/>
                <w:kern w:val="0"/>
                <w:sz w:val="24"/>
                <w:highlight w:val="none"/>
              </w:rPr>
            </w:pPr>
            <w:r>
              <w:rPr>
                <w:color w:val="auto"/>
                <w:kern w:val="0"/>
                <w:sz w:val="24"/>
                <w:highlight w:val="none"/>
              </w:rPr>
              <w:t>审核意见</w:t>
            </w:r>
          </w:p>
        </w:tc>
        <w:tc>
          <w:tcPr>
            <w:tcW w:w="7061" w:type="dxa"/>
            <w:gridSpan w:val="5"/>
            <w:noWrap w:val="0"/>
            <w:vAlign w:val="center"/>
          </w:tcPr>
          <w:p w14:paraId="4F22F3AA">
            <w:pPr>
              <w:keepNext w:val="0"/>
              <w:keepLines w:val="0"/>
              <w:pageBreakBefore w:val="0"/>
              <w:widowControl w:val="0"/>
              <w:kinsoku/>
              <w:wordWrap/>
              <w:overflowPunct/>
              <w:topLinePunct w:val="0"/>
              <w:autoSpaceDE/>
              <w:autoSpaceDN/>
              <w:bidi w:val="0"/>
              <w:adjustRightInd/>
              <w:spacing w:line="560" w:lineRule="exact"/>
              <w:ind w:firstLine="403" w:firstLineChars="177"/>
              <w:jc w:val="left"/>
              <w:textAlignment w:val="auto"/>
              <w:rPr>
                <w:color w:val="auto"/>
                <w:kern w:val="0"/>
                <w:sz w:val="24"/>
                <w:highlight w:val="none"/>
              </w:rPr>
            </w:pPr>
          </w:p>
          <w:p w14:paraId="64A65984">
            <w:pPr>
              <w:keepNext w:val="0"/>
              <w:keepLines w:val="0"/>
              <w:pageBreakBefore w:val="0"/>
              <w:widowControl w:val="0"/>
              <w:kinsoku/>
              <w:wordWrap/>
              <w:overflowPunct/>
              <w:topLinePunct w:val="0"/>
              <w:autoSpaceDE/>
              <w:autoSpaceDN/>
              <w:bidi w:val="0"/>
              <w:adjustRightInd/>
              <w:spacing w:line="560" w:lineRule="exact"/>
              <w:ind w:firstLine="403" w:firstLineChars="177"/>
              <w:jc w:val="left"/>
              <w:textAlignment w:val="auto"/>
              <w:rPr>
                <w:color w:val="auto"/>
                <w:kern w:val="0"/>
                <w:sz w:val="24"/>
                <w:highlight w:val="none"/>
              </w:rPr>
            </w:pPr>
          </w:p>
          <w:p w14:paraId="6E99909B">
            <w:pPr>
              <w:keepNext w:val="0"/>
              <w:keepLines w:val="0"/>
              <w:pageBreakBefore w:val="0"/>
              <w:widowControl w:val="0"/>
              <w:kinsoku/>
              <w:wordWrap/>
              <w:overflowPunct/>
              <w:topLinePunct w:val="0"/>
              <w:autoSpaceDE/>
              <w:autoSpaceDN/>
              <w:bidi w:val="0"/>
              <w:adjustRightInd/>
              <w:spacing w:line="560" w:lineRule="exact"/>
              <w:ind w:firstLine="403" w:firstLineChars="177"/>
              <w:jc w:val="left"/>
              <w:textAlignment w:val="auto"/>
              <w:rPr>
                <w:color w:val="auto"/>
                <w:kern w:val="0"/>
                <w:sz w:val="24"/>
                <w:highlight w:val="none"/>
              </w:rPr>
            </w:pPr>
          </w:p>
          <w:p w14:paraId="6369943F">
            <w:pPr>
              <w:keepNext w:val="0"/>
              <w:keepLines w:val="0"/>
              <w:pageBreakBefore w:val="0"/>
              <w:widowControl w:val="0"/>
              <w:kinsoku/>
              <w:wordWrap/>
              <w:overflowPunct/>
              <w:topLinePunct w:val="0"/>
              <w:autoSpaceDE/>
              <w:autoSpaceDN/>
              <w:bidi w:val="0"/>
              <w:adjustRightInd/>
              <w:snapToGrid w:val="0"/>
              <w:spacing w:line="560" w:lineRule="exact"/>
              <w:ind w:firstLine="3648" w:firstLineChars="1600"/>
              <w:textAlignment w:val="auto"/>
              <w:rPr>
                <w:color w:val="auto"/>
                <w:kern w:val="0"/>
                <w:sz w:val="24"/>
                <w:highlight w:val="none"/>
              </w:rPr>
            </w:pPr>
            <w:r>
              <w:rPr>
                <w:color w:val="auto"/>
                <w:kern w:val="0"/>
                <w:sz w:val="24"/>
                <w:highlight w:val="none"/>
              </w:rPr>
              <w:t>负责人签名：</w:t>
            </w:r>
            <w:r>
              <w:rPr>
                <w:color w:val="auto"/>
                <w:kern w:val="0"/>
                <w:sz w:val="24"/>
                <w:highlight w:val="none"/>
                <w:u w:val="single"/>
              </w:rPr>
              <w:t xml:space="preserve">             </w:t>
            </w:r>
          </w:p>
          <w:p w14:paraId="4324D6BF">
            <w:pPr>
              <w:keepNext w:val="0"/>
              <w:keepLines w:val="0"/>
              <w:pageBreakBefore w:val="0"/>
              <w:widowControl w:val="0"/>
              <w:kinsoku/>
              <w:wordWrap/>
              <w:overflowPunct/>
              <w:topLinePunct w:val="0"/>
              <w:autoSpaceDE/>
              <w:autoSpaceDN/>
              <w:bidi w:val="0"/>
              <w:adjustRightInd/>
              <w:spacing w:after="93" w:afterLines="15" w:line="560" w:lineRule="exact"/>
              <w:ind w:firstLine="403" w:firstLineChars="177"/>
              <w:jc w:val="left"/>
              <w:textAlignment w:val="auto"/>
              <w:rPr>
                <w:color w:val="auto"/>
                <w:kern w:val="0"/>
                <w:sz w:val="24"/>
                <w:highlight w:val="none"/>
              </w:rPr>
            </w:pPr>
            <w:r>
              <w:rPr>
                <w:color w:val="auto"/>
                <w:kern w:val="0"/>
                <w:sz w:val="24"/>
                <w:highlight w:val="none"/>
              </w:rPr>
              <w:t xml:space="preserve">                             </w:t>
            </w:r>
            <w:r>
              <w:rPr>
                <w:rFonts w:hint="eastAsia"/>
                <w:color w:val="auto"/>
                <w:kern w:val="0"/>
                <w:sz w:val="24"/>
                <w:highlight w:val="none"/>
                <w:lang w:val="en-US" w:eastAsia="zh-CN"/>
              </w:rPr>
              <w:t xml:space="preserve"> </w:t>
            </w:r>
            <w:r>
              <w:rPr>
                <w:color w:val="auto"/>
                <w:kern w:val="0"/>
                <w:sz w:val="24"/>
                <w:highlight w:val="none"/>
                <w:u w:val="single"/>
              </w:rPr>
              <w:t xml:space="preserve">       </w:t>
            </w:r>
            <w:r>
              <w:rPr>
                <w:color w:val="auto"/>
                <w:kern w:val="0"/>
                <w:sz w:val="24"/>
                <w:highlight w:val="none"/>
              </w:rPr>
              <w:t>年</w:t>
            </w:r>
            <w:r>
              <w:rPr>
                <w:color w:val="auto"/>
                <w:kern w:val="0"/>
                <w:sz w:val="24"/>
                <w:highlight w:val="none"/>
                <w:u w:val="single"/>
              </w:rPr>
              <w:t xml:space="preserve">       </w:t>
            </w:r>
            <w:r>
              <w:rPr>
                <w:color w:val="auto"/>
                <w:kern w:val="0"/>
                <w:sz w:val="24"/>
                <w:highlight w:val="none"/>
              </w:rPr>
              <w:t>月</w:t>
            </w:r>
            <w:r>
              <w:rPr>
                <w:color w:val="auto"/>
                <w:kern w:val="0"/>
                <w:sz w:val="24"/>
                <w:highlight w:val="none"/>
                <w:u w:val="single"/>
              </w:rPr>
              <w:t xml:space="preserve">      </w:t>
            </w:r>
            <w:r>
              <w:rPr>
                <w:color w:val="auto"/>
                <w:kern w:val="0"/>
                <w:sz w:val="24"/>
                <w:highlight w:val="none"/>
              </w:rPr>
              <w:t>日</w:t>
            </w:r>
          </w:p>
        </w:tc>
      </w:tr>
    </w:tbl>
    <w:p w14:paraId="275F273F">
      <w:pPr>
        <w:pStyle w:val="11"/>
        <w:keepNext w:val="0"/>
        <w:keepLines w:val="0"/>
        <w:pageBreakBefore w:val="0"/>
        <w:widowControl w:val="0"/>
        <w:kinsoku/>
        <w:wordWrap/>
        <w:overflowPunct/>
        <w:topLinePunct w:val="0"/>
        <w:autoSpaceDE/>
        <w:autoSpaceDN/>
        <w:bidi w:val="0"/>
        <w:adjustRightInd w:val="0"/>
        <w:snapToGrid w:val="0"/>
        <w:spacing w:before="154" w:beforeLines="25" w:line="320" w:lineRule="exact"/>
        <w:ind w:firstLine="198" w:firstLineChars="100"/>
        <w:jc w:val="both"/>
        <w:textAlignment w:val="auto"/>
        <w:rPr>
          <w:rFonts w:ascii="Times New Roman" w:eastAsia="仿宋_GB2312"/>
          <w:color w:val="auto"/>
          <w:sz w:val="21"/>
          <w:szCs w:val="21"/>
          <w:highlight w:val="none"/>
        </w:rPr>
      </w:pPr>
      <w:r>
        <w:rPr>
          <w:rFonts w:ascii="Times New Roman" w:eastAsia="仿宋_GB2312"/>
          <w:color w:val="auto"/>
          <w:sz w:val="21"/>
          <w:szCs w:val="21"/>
          <w:highlight w:val="none"/>
        </w:rPr>
        <w:t>注：1．每一位违规面试对象的处理情况均须填入本表。</w:t>
      </w:r>
    </w:p>
    <w:p w14:paraId="25241D9C">
      <w:pPr>
        <w:pStyle w:val="11"/>
        <w:widowControl w:val="0"/>
        <w:adjustRightInd w:val="0"/>
        <w:snapToGrid w:val="0"/>
        <w:spacing w:line="320" w:lineRule="exact"/>
        <w:ind w:firstLine="594" w:firstLineChars="300"/>
        <w:jc w:val="both"/>
        <w:rPr>
          <w:rFonts w:ascii="Times New Roman" w:eastAsia="仿宋_GB2312"/>
          <w:color w:val="auto"/>
          <w:sz w:val="21"/>
          <w:szCs w:val="21"/>
          <w:highlight w:val="none"/>
        </w:rPr>
      </w:pPr>
      <w:r>
        <w:rPr>
          <w:rFonts w:ascii="Times New Roman" w:eastAsia="仿宋_GB2312"/>
          <w:color w:val="auto"/>
          <w:sz w:val="21"/>
          <w:szCs w:val="21"/>
          <w:highlight w:val="none"/>
        </w:rPr>
        <w:t>2．</w:t>
      </w:r>
      <w:r>
        <w:rPr>
          <w:rFonts w:hint="eastAsia" w:ascii="Times New Roman" w:eastAsia="仿宋_GB2312"/>
          <w:color w:val="auto"/>
          <w:sz w:val="21"/>
          <w:szCs w:val="21"/>
          <w:highlight w:val="none"/>
          <w:lang w:eastAsia="zh-CN"/>
        </w:rPr>
        <w:t>“</w:t>
      </w:r>
      <w:r>
        <w:rPr>
          <w:rFonts w:ascii="Times New Roman" w:eastAsia="仿宋_GB2312"/>
          <w:color w:val="auto"/>
          <w:sz w:val="21"/>
          <w:szCs w:val="21"/>
          <w:highlight w:val="none"/>
        </w:rPr>
        <w:t>违规行为及处理情况</w:t>
      </w:r>
      <w:r>
        <w:rPr>
          <w:rFonts w:hint="eastAsia" w:ascii="Times New Roman" w:eastAsia="仿宋_GB2312"/>
          <w:color w:val="auto"/>
          <w:sz w:val="21"/>
          <w:szCs w:val="21"/>
          <w:highlight w:val="none"/>
          <w:lang w:eastAsia="zh-CN"/>
        </w:rPr>
        <w:t>”</w:t>
      </w:r>
      <w:r>
        <w:rPr>
          <w:rFonts w:ascii="Times New Roman" w:eastAsia="仿宋_GB2312"/>
          <w:color w:val="auto"/>
          <w:sz w:val="21"/>
          <w:szCs w:val="21"/>
          <w:highlight w:val="none"/>
        </w:rPr>
        <w:t>栏中，应填写违规面试对象的违规行为情形、是否告知违规面试对象其违规的事实、处理依据和本表记录的内容；对面试对象用于舞弊的材料、工具等是否暂扣以</w:t>
      </w:r>
      <w:bookmarkStart w:id="1" w:name="_GoBack"/>
      <w:bookmarkEnd w:id="1"/>
      <w:r>
        <w:rPr>
          <w:rFonts w:ascii="Times New Roman" w:eastAsia="仿宋_GB2312"/>
          <w:color w:val="auto"/>
          <w:sz w:val="21"/>
          <w:szCs w:val="21"/>
          <w:highlight w:val="none"/>
        </w:rPr>
        <w:t>及暂扣的物品名称。</w:t>
      </w:r>
    </w:p>
    <w:p w14:paraId="146AAFC9">
      <w:pPr>
        <w:pStyle w:val="11"/>
        <w:widowControl w:val="0"/>
        <w:adjustRightInd w:val="0"/>
        <w:snapToGrid w:val="0"/>
        <w:spacing w:line="320" w:lineRule="exact"/>
        <w:ind w:firstLine="594" w:firstLineChars="300"/>
        <w:jc w:val="both"/>
        <w:rPr>
          <w:rFonts w:ascii="Times New Roman" w:eastAsia="仿宋_GB2312"/>
          <w:color w:val="auto"/>
          <w:sz w:val="21"/>
          <w:szCs w:val="21"/>
          <w:highlight w:val="none"/>
        </w:rPr>
      </w:pPr>
      <w:r>
        <w:rPr>
          <w:rFonts w:ascii="Times New Roman" w:eastAsia="仿宋_GB2312"/>
          <w:color w:val="auto"/>
          <w:sz w:val="21"/>
          <w:szCs w:val="21"/>
          <w:highlight w:val="none"/>
        </w:rPr>
        <w:t>3．</w:t>
      </w:r>
      <w:r>
        <w:rPr>
          <w:rFonts w:ascii="Times New Roman" w:eastAsia="仿宋_GB2312"/>
          <w:color w:val="auto"/>
          <w:spacing w:val="-4"/>
          <w:sz w:val="21"/>
          <w:szCs w:val="21"/>
          <w:highlight w:val="none"/>
        </w:rPr>
        <w:t>面试工作结束后，由考点汇总本表和暂扣的物品后上报</w:t>
      </w:r>
      <w:r>
        <w:rPr>
          <w:rFonts w:hint="eastAsia" w:ascii="Times New Roman" w:eastAsia="仿宋_GB2312"/>
          <w:color w:val="auto"/>
          <w:spacing w:val="-4"/>
          <w:sz w:val="21"/>
          <w:szCs w:val="21"/>
          <w:highlight w:val="none"/>
          <w:lang w:eastAsia="zh-CN"/>
        </w:rPr>
        <w:t>招聘</w:t>
      </w:r>
      <w:r>
        <w:rPr>
          <w:rFonts w:hint="eastAsia" w:ascii="Times New Roman" w:eastAsia="仿宋_GB2312"/>
          <w:color w:val="auto"/>
          <w:spacing w:val="-4"/>
          <w:sz w:val="21"/>
          <w:szCs w:val="21"/>
          <w:highlight w:val="none"/>
        </w:rPr>
        <w:t>领导小组办公室</w:t>
      </w:r>
      <w:r>
        <w:rPr>
          <w:rFonts w:ascii="Times New Roman" w:eastAsia="仿宋_GB2312"/>
          <w:color w:val="auto"/>
          <w:spacing w:val="-4"/>
          <w:sz w:val="21"/>
          <w:szCs w:val="21"/>
          <w:highlight w:val="none"/>
        </w:rPr>
        <w:t>。</w:t>
      </w:r>
      <w:r>
        <w:rPr>
          <w:rFonts w:ascii="Times New Roman" w:eastAsia="仿宋_GB2312"/>
          <w:color w:val="auto"/>
          <w:sz w:val="21"/>
          <w:szCs w:val="21"/>
          <w:highlight w:val="none"/>
        </w:rPr>
        <w:t xml:space="preserve"> </w:t>
      </w:r>
    </w:p>
    <w:p w14:paraId="3BD3F85B">
      <w:pPr>
        <w:pStyle w:val="2"/>
        <w:rPr>
          <w:rFonts w:hint="eastAsia"/>
          <w:color w:val="auto"/>
        </w:rPr>
        <w:sectPr>
          <w:pgSz w:w="11906" w:h="16838"/>
          <w:pgMar w:top="1440" w:right="1588" w:bottom="978" w:left="1797" w:header="851" w:footer="1559" w:gutter="0"/>
          <w:pgNumType w:fmt="numberInDash"/>
          <w:cols w:space="720" w:num="1"/>
          <w:docGrid w:type="linesAndChars" w:linePitch="606" w:charSpace="-2509"/>
        </w:sectPr>
      </w:pPr>
      <w:r>
        <w:rPr>
          <w:color w:val="auto"/>
          <w:sz w:val="30"/>
          <w:szCs w:val="30"/>
          <w:highlight w:val="none"/>
        </w:rPr>
        <w:br w:type="page"/>
      </w:r>
    </w:p>
    <w:p w14:paraId="7A7AF91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eastAsia="黑体"/>
          <w:color w:val="auto"/>
          <w:szCs w:val="32"/>
          <w:highlight w:val="none"/>
          <w:lang w:val="en-US" w:eastAsia="zh-CN"/>
        </w:rPr>
      </w:pPr>
      <w:r>
        <w:rPr>
          <w:rFonts w:hint="eastAsia" w:eastAsia="黑体"/>
          <w:color w:val="auto"/>
          <w:szCs w:val="32"/>
          <w:highlight w:val="none"/>
        </w:rPr>
        <w:t>附件</w:t>
      </w:r>
      <w:r>
        <w:rPr>
          <w:rFonts w:hint="eastAsia" w:eastAsia="黑体"/>
          <w:color w:val="auto"/>
          <w:szCs w:val="32"/>
          <w:highlight w:val="none"/>
          <w:lang w:val="en-US" w:eastAsia="zh-CN"/>
        </w:rPr>
        <w:t>9</w:t>
      </w:r>
    </w:p>
    <w:p w14:paraId="5B7C1F82">
      <w:pPr>
        <w:keepNext w:val="0"/>
        <w:keepLines w:val="0"/>
        <w:pageBreakBefore w:val="0"/>
        <w:widowControl w:val="0"/>
        <w:kinsoku/>
        <w:wordWrap/>
        <w:overflowPunct/>
        <w:topLinePunct w:val="0"/>
        <w:autoSpaceDE/>
        <w:autoSpaceDN/>
        <w:bidi w:val="0"/>
        <w:adjustRightInd/>
        <w:snapToGrid w:val="0"/>
        <w:spacing w:line="380" w:lineRule="exact"/>
        <w:ind w:left="0" w:leftChars="0" w:firstLine="0" w:firstLineChars="0"/>
        <w:textAlignment w:val="auto"/>
        <w:rPr>
          <w:rFonts w:hint="eastAsia"/>
          <w:color w:val="auto"/>
          <w:sz w:val="28"/>
          <w:szCs w:val="28"/>
          <w:highlight w:val="none"/>
        </w:rPr>
      </w:pPr>
    </w:p>
    <w:p w14:paraId="1E550112">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hint="default"/>
          <w:color w:val="auto"/>
          <w:sz w:val="28"/>
          <w:szCs w:val="28"/>
          <w:highlight w:val="none"/>
          <w:lang w:val="en-US"/>
        </w:rPr>
      </w:pPr>
      <w:r>
        <w:rPr>
          <w:rFonts w:hint="eastAsia" w:ascii="Times New Roman" w:hAnsi="Times New Roman" w:cs="Times New Roman"/>
          <w:color w:val="auto"/>
          <w:sz w:val="28"/>
          <w:szCs w:val="28"/>
          <w:highlight w:val="none"/>
          <w:lang w:val="en-US" w:eastAsia="zh-CN"/>
        </w:rPr>
        <w:t>海南省检验检测研究院2024年</w:t>
      </w:r>
      <w:r>
        <w:rPr>
          <w:rFonts w:hint="eastAsia" w:cs="Times New Roman"/>
          <w:color w:val="auto"/>
          <w:sz w:val="28"/>
          <w:szCs w:val="28"/>
          <w:highlight w:val="none"/>
          <w:lang w:val="en-US" w:eastAsia="zh-CN"/>
        </w:rPr>
        <w:t>秋季校招</w:t>
      </w:r>
    </w:p>
    <w:p w14:paraId="040343D0">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hint="eastAsia"/>
          <w:color w:val="auto"/>
          <w:sz w:val="28"/>
          <w:szCs w:val="28"/>
          <w:highlight w:val="none"/>
        </w:rPr>
      </w:pPr>
      <w:r>
        <w:rPr>
          <w:rFonts w:hint="eastAsia"/>
          <w:color w:val="auto"/>
          <w:sz w:val="28"/>
          <w:szCs w:val="28"/>
          <w:highlight w:val="none"/>
        </w:rPr>
        <w:t>面试违规处理决定书</w:t>
      </w:r>
    </w:p>
    <w:p w14:paraId="4B55341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color w:val="auto"/>
          <w:sz w:val="28"/>
          <w:szCs w:val="28"/>
          <w:highlight w:val="none"/>
        </w:rPr>
      </w:pPr>
      <w:r>
        <w:rPr>
          <w:rFonts w:hint="eastAsia"/>
          <w:color w:val="auto"/>
          <w:sz w:val="28"/>
          <w:szCs w:val="28"/>
          <w:highlight w:val="none"/>
        </w:rPr>
        <w:t>编号</w:t>
      </w:r>
      <w:r>
        <w:rPr>
          <w:rFonts w:hint="eastAsia"/>
          <w:color w:val="auto"/>
          <w:sz w:val="28"/>
          <w:szCs w:val="28"/>
          <w:highlight w:val="none"/>
          <w:lang w:eastAsia="zh-CN"/>
        </w:rPr>
        <w:t>：</w:t>
      </w:r>
      <w:r>
        <w:rPr>
          <w:rFonts w:hint="eastAsia"/>
          <w:color w:val="auto"/>
          <w:sz w:val="28"/>
          <w:szCs w:val="28"/>
          <w:highlight w:val="none"/>
        </w:rPr>
        <w:t xml:space="preserve">          </w:t>
      </w:r>
    </w:p>
    <w:p w14:paraId="609ED70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color w:val="auto"/>
          <w:sz w:val="28"/>
          <w:szCs w:val="28"/>
          <w:highlight w:val="none"/>
        </w:rPr>
      </w:pPr>
    </w:p>
    <w:p w14:paraId="1704B0F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eastAsia="仿宋_GB2312"/>
          <w:color w:val="auto"/>
          <w:sz w:val="28"/>
          <w:szCs w:val="28"/>
          <w:highlight w:val="none"/>
          <w:u w:val="single"/>
          <w:lang w:val="en-US" w:eastAsia="zh-CN"/>
        </w:rPr>
      </w:pPr>
      <w:r>
        <w:rPr>
          <w:rFonts w:hint="eastAsia"/>
          <w:color w:val="auto"/>
          <w:sz w:val="28"/>
          <w:szCs w:val="28"/>
          <w:highlight w:val="none"/>
          <w:u w:val="single"/>
        </w:rPr>
        <w:t xml:space="preserve">               </w:t>
      </w:r>
      <w:r>
        <w:rPr>
          <w:rFonts w:hint="eastAsia"/>
          <w:color w:val="auto"/>
          <w:sz w:val="28"/>
          <w:szCs w:val="28"/>
          <w:highlight w:val="none"/>
        </w:rPr>
        <w:t>考生（</w:t>
      </w:r>
      <w:r>
        <w:rPr>
          <w:rFonts w:hint="eastAsia"/>
          <w:color w:val="auto"/>
          <w:sz w:val="28"/>
          <w:szCs w:val="28"/>
          <w:highlight w:val="none"/>
          <w:lang w:eastAsia="zh-CN"/>
        </w:rPr>
        <w:t>面试</w:t>
      </w:r>
      <w:r>
        <w:rPr>
          <w:rFonts w:hint="eastAsia"/>
          <w:color w:val="auto"/>
          <w:sz w:val="28"/>
          <w:szCs w:val="28"/>
          <w:highlight w:val="none"/>
        </w:rPr>
        <w:t>准考证号：</w:t>
      </w:r>
      <w:r>
        <w:rPr>
          <w:rFonts w:hint="eastAsia"/>
          <w:color w:val="auto"/>
          <w:sz w:val="28"/>
          <w:szCs w:val="28"/>
          <w:highlight w:val="none"/>
          <w:u w:val="single"/>
        </w:rPr>
        <w:t xml:space="preserve">                 </w:t>
      </w:r>
      <w:r>
        <w:rPr>
          <w:rFonts w:hint="eastAsia"/>
          <w:color w:val="auto"/>
          <w:sz w:val="28"/>
          <w:szCs w:val="28"/>
          <w:highlight w:val="none"/>
        </w:rPr>
        <w:t>，身份证号</w:t>
      </w:r>
      <w:r>
        <w:rPr>
          <w:rFonts w:hint="eastAsia"/>
          <w:color w:val="auto"/>
          <w:sz w:val="28"/>
          <w:szCs w:val="28"/>
          <w:highlight w:val="none"/>
          <w:u w:val="single"/>
        </w:rPr>
        <w:t xml:space="preserve">：                        </w:t>
      </w:r>
      <w:r>
        <w:rPr>
          <w:rFonts w:hint="eastAsia"/>
          <w:color w:val="auto"/>
          <w:sz w:val="28"/>
          <w:szCs w:val="28"/>
          <w:highlight w:val="none"/>
        </w:rPr>
        <w:t>）在</w:t>
      </w:r>
      <w:r>
        <w:rPr>
          <w:rFonts w:hint="eastAsia"/>
          <w:color w:val="auto"/>
          <w:sz w:val="28"/>
          <w:szCs w:val="28"/>
          <w:highlight w:val="none"/>
          <w:u w:val="single"/>
        </w:rPr>
        <w:t xml:space="preserve">      年    月    日</w:t>
      </w:r>
      <w:r>
        <w:rPr>
          <w:rFonts w:hint="eastAsia"/>
          <w:color w:val="auto"/>
          <w:sz w:val="28"/>
          <w:szCs w:val="28"/>
          <w:highlight w:val="none"/>
        </w:rPr>
        <w:t>参加</w:t>
      </w:r>
      <w:r>
        <w:rPr>
          <w:rFonts w:hint="eastAsia"/>
          <w:color w:val="auto"/>
          <w:sz w:val="28"/>
          <w:szCs w:val="28"/>
          <w:highlight w:val="none"/>
          <w:lang w:val="en-US" w:eastAsia="zh-CN"/>
        </w:rPr>
        <w:t>海南省检验检测研究院2024年秋季校招</w:t>
      </w:r>
      <w:r>
        <w:rPr>
          <w:rFonts w:hint="eastAsia"/>
          <w:color w:val="auto"/>
          <w:sz w:val="28"/>
          <w:szCs w:val="28"/>
          <w:highlight w:val="none"/>
        </w:rPr>
        <w:t>面试考试中出现了考试违规（作弊）行为，违规事实</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p>
    <w:p w14:paraId="5B7A934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eastAsia="仿宋_GB2312"/>
          <w:color w:val="auto"/>
          <w:sz w:val="28"/>
          <w:szCs w:val="28"/>
          <w:highlight w:val="none"/>
          <w:u w:val="single"/>
          <w:lang w:val="en-US" w:eastAsia="zh-CN"/>
        </w:rPr>
      </w:pPr>
      <w:r>
        <w:rPr>
          <w:rFonts w:hint="eastAsia"/>
          <w:color w:val="auto"/>
          <w:sz w:val="28"/>
          <w:szCs w:val="28"/>
          <w:highlight w:val="none"/>
          <w:u w:val="single"/>
        </w:rPr>
        <w:t xml:space="preserve">                                                             </w:t>
      </w:r>
      <w:r>
        <w:rPr>
          <w:rFonts w:hint="eastAsia"/>
          <w:color w:val="auto"/>
          <w:sz w:val="28"/>
          <w:szCs w:val="28"/>
          <w:highlight w:val="none"/>
        </w:rPr>
        <w:t>。根据《事业单位公开</w:t>
      </w:r>
      <w:r>
        <w:rPr>
          <w:rFonts w:hint="eastAsia"/>
          <w:color w:val="auto"/>
          <w:sz w:val="28"/>
          <w:szCs w:val="28"/>
          <w:highlight w:val="none"/>
          <w:lang w:eastAsia="zh-CN"/>
        </w:rPr>
        <w:t>招聘</w:t>
      </w:r>
      <w:r>
        <w:rPr>
          <w:rFonts w:hint="eastAsia"/>
          <w:color w:val="auto"/>
          <w:sz w:val="28"/>
          <w:szCs w:val="28"/>
          <w:highlight w:val="none"/>
        </w:rPr>
        <w:t>违纪违规行为处理办法》，作出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p>
    <w:p w14:paraId="40228A8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处理决定。</w:t>
      </w:r>
    </w:p>
    <w:p w14:paraId="2215640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color w:val="auto"/>
          <w:sz w:val="28"/>
          <w:szCs w:val="28"/>
          <w:highlight w:val="none"/>
        </w:rPr>
      </w:pPr>
    </w:p>
    <w:p w14:paraId="142A9FA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color w:val="auto"/>
          <w:sz w:val="28"/>
          <w:szCs w:val="28"/>
          <w:highlight w:val="none"/>
        </w:rPr>
      </w:pPr>
      <w:r>
        <w:rPr>
          <w:rFonts w:hint="eastAsia"/>
          <w:color w:val="auto"/>
          <w:sz w:val="28"/>
          <w:szCs w:val="28"/>
          <w:highlight w:val="none"/>
        </w:rPr>
        <w:t xml:space="preserve">            </w:t>
      </w:r>
      <w:r>
        <w:rPr>
          <w:rFonts w:hint="eastAsia"/>
          <w:color w:val="auto"/>
          <w:sz w:val="28"/>
          <w:szCs w:val="28"/>
          <w:highlight w:val="none"/>
          <w:lang w:val="en-US" w:eastAsia="zh-CN"/>
        </w:rPr>
        <w:t xml:space="preserve">      </w:t>
      </w:r>
      <w:r>
        <w:rPr>
          <w:rFonts w:hint="eastAsia"/>
          <w:color w:val="auto"/>
          <w:sz w:val="28"/>
          <w:szCs w:val="28"/>
          <w:highlight w:val="none"/>
          <w:lang w:eastAsia="zh-CN"/>
        </w:rPr>
        <w:t>招聘</w:t>
      </w:r>
      <w:r>
        <w:rPr>
          <w:rFonts w:hint="eastAsia"/>
          <w:color w:val="auto"/>
          <w:sz w:val="28"/>
          <w:szCs w:val="28"/>
          <w:highlight w:val="none"/>
        </w:rPr>
        <w:t>工作领导小组办公室（盖章）：</w:t>
      </w:r>
    </w:p>
    <w:p w14:paraId="0E7DC36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color w:val="auto"/>
          <w:sz w:val="28"/>
          <w:szCs w:val="28"/>
          <w:highlight w:val="none"/>
        </w:rPr>
      </w:pPr>
      <w:r>
        <w:rPr>
          <w:rFonts w:hint="eastAsia"/>
          <w:color w:val="auto"/>
          <w:sz w:val="28"/>
          <w:szCs w:val="28"/>
          <w:highlight w:val="none"/>
        </w:rPr>
        <w:t xml:space="preserve">                            二Ｏ   年  月   日</w:t>
      </w:r>
    </w:p>
    <w:p w14:paraId="3A50A53C">
      <w:pPr>
        <w:keepNext w:val="0"/>
        <w:keepLines w:val="0"/>
        <w:pageBreakBefore w:val="0"/>
        <w:widowControl w:val="0"/>
        <w:kinsoku/>
        <w:wordWrap/>
        <w:overflowPunct/>
        <w:topLinePunct w:val="0"/>
        <w:autoSpaceDE/>
        <w:autoSpaceDN/>
        <w:bidi w:val="0"/>
        <w:adjustRightInd/>
        <w:snapToGrid w:val="0"/>
        <w:spacing w:line="380" w:lineRule="exact"/>
        <w:ind w:left="0" w:leftChars="0" w:firstLine="0" w:firstLineChars="0"/>
        <w:textAlignment w:val="auto"/>
        <w:rPr>
          <w:rFonts w:hint="eastAsia"/>
          <w:color w:val="auto"/>
          <w:sz w:val="28"/>
          <w:szCs w:val="28"/>
          <w:highlight w:val="none"/>
        </w:rPr>
      </w:pPr>
    </w:p>
    <w:p w14:paraId="2C04E1C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color w:val="auto"/>
          <w:sz w:val="28"/>
          <w:szCs w:val="28"/>
          <w:highlight w:val="none"/>
        </w:rPr>
      </w:pPr>
      <w:r>
        <w:rPr>
          <w:rFonts w:hint="eastAsia"/>
          <w:color w:val="auto"/>
          <w:sz w:val="28"/>
          <w:szCs w:val="28"/>
          <w:highlight w:val="none"/>
        </w:rPr>
        <w:t>………….从…此…处…撕…开…（盖骑缝章）…………………</w:t>
      </w:r>
    </w:p>
    <w:p w14:paraId="03B92090">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color w:val="auto"/>
          <w:sz w:val="28"/>
          <w:szCs w:val="28"/>
          <w:highlight w:val="none"/>
        </w:rPr>
      </w:pPr>
    </w:p>
    <w:p w14:paraId="27E3F679">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hint="default"/>
          <w:color w:val="auto"/>
          <w:sz w:val="28"/>
          <w:szCs w:val="28"/>
          <w:highlight w:val="none"/>
          <w:lang w:val="en-US"/>
        </w:rPr>
      </w:pPr>
      <w:r>
        <w:rPr>
          <w:rFonts w:hint="eastAsia" w:ascii="Times New Roman" w:hAnsi="Times New Roman" w:cs="Times New Roman"/>
          <w:color w:val="auto"/>
          <w:sz w:val="28"/>
          <w:szCs w:val="28"/>
          <w:highlight w:val="none"/>
          <w:lang w:val="en-US" w:eastAsia="zh-CN"/>
        </w:rPr>
        <w:t>海南省检验检测研究院2024年</w:t>
      </w:r>
      <w:r>
        <w:rPr>
          <w:rFonts w:hint="eastAsia" w:cs="Times New Roman"/>
          <w:color w:val="auto"/>
          <w:sz w:val="28"/>
          <w:szCs w:val="28"/>
          <w:highlight w:val="none"/>
          <w:lang w:val="en-US" w:eastAsia="zh-CN"/>
        </w:rPr>
        <w:t>秋季校招</w:t>
      </w:r>
    </w:p>
    <w:p w14:paraId="0C1C0665">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hint="eastAsia"/>
          <w:color w:val="auto"/>
          <w:sz w:val="28"/>
          <w:szCs w:val="28"/>
          <w:highlight w:val="none"/>
        </w:rPr>
      </w:pPr>
      <w:r>
        <w:rPr>
          <w:rFonts w:hint="eastAsia"/>
          <w:color w:val="auto"/>
          <w:sz w:val="28"/>
          <w:szCs w:val="28"/>
          <w:highlight w:val="none"/>
        </w:rPr>
        <w:t>面试违规处理决定书</w:t>
      </w:r>
    </w:p>
    <w:p w14:paraId="7FA3BF1E">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color w:val="auto"/>
          <w:sz w:val="28"/>
          <w:szCs w:val="28"/>
          <w:highlight w:val="none"/>
        </w:rPr>
      </w:pPr>
    </w:p>
    <w:p w14:paraId="763967A0">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color w:val="auto"/>
          <w:sz w:val="28"/>
          <w:szCs w:val="28"/>
          <w:highlight w:val="none"/>
        </w:rPr>
      </w:pPr>
      <w:r>
        <w:rPr>
          <w:rFonts w:hint="eastAsia"/>
          <w:color w:val="auto"/>
          <w:sz w:val="28"/>
          <w:szCs w:val="28"/>
          <w:highlight w:val="none"/>
        </w:rPr>
        <w:t>编号</w:t>
      </w:r>
      <w:r>
        <w:rPr>
          <w:rFonts w:hint="eastAsia"/>
          <w:color w:val="auto"/>
          <w:sz w:val="28"/>
          <w:szCs w:val="28"/>
          <w:highlight w:val="none"/>
          <w:lang w:eastAsia="zh-CN"/>
        </w:rPr>
        <w:t>：</w:t>
      </w:r>
      <w:r>
        <w:rPr>
          <w:rFonts w:hint="eastAsia"/>
          <w:color w:val="auto"/>
          <w:sz w:val="28"/>
          <w:szCs w:val="28"/>
          <w:highlight w:val="none"/>
        </w:rPr>
        <w:t xml:space="preserve">          </w:t>
      </w:r>
    </w:p>
    <w:p w14:paraId="4E4FF101">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color w:val="auto"/>
          <w:sz w:val="28"/>
          <w:szCs w:val="28"/>
          <w:highlight w:val="none"/>
        </w:rPr>
      </w:pPr>
    </w:p>
    <w:p w14:paraId="2B9DB74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color w:val="auto"/>
          <w:sz w:val="28"/>
          <w:szCs w:val="28"/>
          <w:highlight w:val="none"/>
          <w:u w:val="single"/>
        </w:rPr>
      </w:pPr>
      <w:r>
        <w:rPr>
          <w:rFonts w:hint="eastAsia"/>
          <w:color w:val="auto"/>
          <w:sz w:val="28"/>
          <w:szCs w:val="28"/>
          <w:highlight w:val="none"/>
          <w:u w:val="single"/>
        </w:rPr>
        <w:t xml:space="preserve">               </w:t>
      </w:r>
      <w:r>
        <w:rPr>
          <w:rFonts w:hint="eastAsia"/>
          <w:color w:val="auto"/>
          <w:sz w:val="28"/>
          <w:szCs w:val="28"/>
          <w:highlight w:val="none"/>
        </w:rPr>
        <w:t>考生（</w:t>
      </w:r>
      <w:r>
        <w:rPr>
          <w:rFonts w:hint="eastAsia"/>
          <w:color w:val="auto"/>
          <w:sz w:val="28"/>
          <w:szCs w:val="28"/>
          <w:highlight w:val="none"/>
          <w:lang w:eastAsia="zh-CN"/>
        </w:rPr>
        <w:t>面试</w:t>
      </w:r>
      <w:r>
        <w:rPr>
          <w:rFonts w:hint="eastAsia"/>
          <w:color w:val="auto"/>
          <w:sz w:val="28"/>
          <w:szCs w:val="28"/>
          <w:highlight w:val="none"/>
        </w:rPr>
        <w:t>准考证号：</w:t>
      </w:r>
      <w:r>
        <w:rPr>
          <w:rFonts w:hint="eastAsia"/>
          <w:color w:val="auto"/>
          <w:sz w:val="28"/>
          <w:szCs w:val="28"/>
          <w:highlight w:val="none"/>
          <w:u w:val="single"/>
        </w:rPr>
        <w:t xml:space="preserve">                 </w:t>
      </w:r>
      <w:r>
        <w:rPr>
          <w:rFonts w:hint="eastAsia"/>
          <w:color w:val="auto"/>
          <w:sz w:val="28"/>
          <w:szCs w:val="28"/>
          <w:highlight w:val="none"/>
        </w:rPr>
        <w:t>，身份证号</w:t>
      </w:r>
      <w:r>
        <w:rPr>
          <w:rFonts w:hint="eastAsia"/>
          <w:color w:val="auto"/>
          <w:sz w:val="28"/>
          <w:szCs w:val="28"/>
          <w:highlight w:val="none"/>
          <w:u w:val="single"/>
        </w:rPr>
        <w:t xml:space="preserve">：                        </w:t>
      </w:r>
      <w:r>
        <w:rPr>
          <w:rFonts w:hint="eastAsia"/>
          <w:color w:val="auto"/>
          <w:sz w:val="28"/>
          <w:szCs w:val="28"/>
          <w:highlight w:val="none"/>
        </w:rPr>
        <w:t>）在</w:t>
      </w:r>
      <w:r>
        <w:rPr>
          <w:rFonts w:hint="eastAsia"/>
          <w:color w:val="auto"/>
          <w:sz w:val="28"/>
          <w:szCs w:val="28"/>
          <w:highlight w:val="none"/>
          <w:u w:val="single"/>
        </w:rPr>
        <w:t xml:space="preserve">      年    月    日</w:t>
      </w:r>
      <w:r>
        <w:rPr>
          <w:rFonts w:hint="eastAsia"/>
          <w:color w:val="auto"/>
          <w:sz w:val="28"/>
          <w:szCs w:val="28"/>
          <w:highlight w:val="none"/>
        </w:rPr>
        <w:t>参加</w:t>
      </w:r>
      <w:r>
        <w:rPr>
          <w:rFonts w:hint="eastAsia"/>
          <w:color w:val="auto"/>
          <w:sz w:val="28"/>
          <w:szCs w:val="28"/>
          <w:highlight w:val="none"/>
          <w:lang w:eastAsia="zh-CN"/>
        </w:rPr>
        <w:t>2024年秋季校招</w:t>
      </w:r>
      <w:r>
        <w:rPr>
          <w:rFonts w:hint="eastAsia"/>
          <w:color w:val="auto"/>
          <w:sz w:val="28"/>
          <w:szCs w:val="28"/>
          <w:highlight w:val="none"/>
        </w:rPr>
        <w:t>面试考试中出现了考试违规（作弊）行为，违规事实</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14:paraId="2329592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default" w:eastAsia="仿宋_GB2312"/>
          <w:color w:val="auto"/>
          <w:sz w:val="28"/>
          <w:szCs w:val="28"/>
          <w:highlight w:val="none"/>
          <w:u w:val="single"/>
          <w:lang w:val="en-US" w:eastAsia="zh-CN"/>
        </w:rPr>
      </w:pPr>
      <w:r>
        <w:rPr>
          <w:rFonts w:hint="eastAsia"/>
          <w:color w:val="auto"/>
          <w:sz w:val="28"/>
          <w:szCs w:val="28"/>
          <w:highlight w:val="none"/>
          <w:u w:val="single"/>
        </w:rPr>
        <w:t xml:space="preserve">                                                             </w:t>
      </w:r>
      <w:r>
        <w:rPr>
          <w:rFonts w:hint="eastAsia"/>
          <w:color w:val="auto"/>
          <w:sz w:val="28"/>
          <w:szCs w:val="28"/>
          <w:highlight w:val="none"/>
        </w:rPr>
        <w:t>。根据《事业单位公开</w:t>
      </w:r>
      <w:r>
        <w:rPr>
          <w:rFonts w:hint="eastAsia"/>
          <w:color w:val="auto"/>
          <w:sz w:val="28"/>
          <w:szCs w:val="28"/>
          <w:highlight w:val="none"/>
          <w:lang w:eastAsia="zh-CN"/>
        </w:rPr>
        <w:t>招聘</w:t>
      </w:r>
      <w:r>
        <w:rPr>
          <w:rFonts w:hint="eastAsia"/>
          <w:color w:val="auto"/>
          <w:sz w:val="28"/>
          <w:szCs w:val="28"/>
          <w:highlight w:val="none"/>
        </w:rPr>
        <w:t>违纪违规行为处理办法》，作出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p>
    <w:p w14:paraId="6B20D92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eastAsia="仿宋_GB2312"/>
          <w:color w:val="auto"/>
          <w:sz w:val="28"/>
          <w:szCs w:val="28"/>
          <w:highlight w:val="none"/>
          <w:lang w:eastAsia="zh-CN"/>
        </w:rPr>
      </w:pPr>
      <w:r>
        <w:rPr>
          <w:rFonts w:hint="eastAsia"/>
          <w:color w:val="auto"/>
          <w:sz w:val="28"/>
          <w:szCs w:val="28"/>
          <w:highlight w:val="none"/>
          <w:u w:val="single"/>
        </w:rPr>
        <w:t xml:space="preserve">                                  </w:t>
      </w:r>
      <w:r>
        <w:rPr>
          <w:rFonts w:hint="eastAsia"/>
          <w:color w:val="auto"/>
          <w:sz w:val="28"/>
          <w:szCs w:val="28"/>
          <w:highlight w:val="none"/>
        </w:rPr>
        <w:t>处理决定</w:t>
      </w:r>
      <w:r>
        <w:rPr>
          <w:rFonts w:hint="eastAsia"/>
          <w:color w:val="auto"/>
          <w:sz w:val="28"/>
          <w:szCs w:val="28"/>
          <w:highlight w:val="none"/>
          <w:lang w:eastAsia="zh-CN"/>
        </w:rPr>
        <w:t>。</w:t>
      </w:r>
    </w:p>
    <w:p w14:paraId="59CCA7A8">
      <w:pPr>
        <w:keepNext w:val="0"/>
        <w:keepLines w:val="0"/>
        <w:pageBreakBefore w:val="0"/>
        <w:widowControl w:val="0"/>
        <w:kinsoku/>
        <w:wordWrap/>
        <w:overflowPunct/>
        <w:topLinePunct w:val="0"/>
        <w:autoSpaceDE/>
        <w:autoSpaceDN/>
        <w:bidi w:val="0"/>
        <w:adjustRightInd/>
        <w:snapToGrid w:val="0"/>
        <w:spacing w:line="380" w:lineRule="exact"/>
        <w:ind w:firstLine="2948" w:firstLineChars="1100"/>
        <w:jc w:val="left"/>
        <w:textAlignment w:val="auto"/>
        <w:rPr>
          <w:rFonts w:hint="eastAsia"/>
          <w:color w:val="auto"/>
          <w:sz w:val="28"/>
          <w:szCs w:val="28"/>
          <w:highlight w:val="none"/>
          <w:lang w:eastAsia="zh-CN"/>
        </w:rPr>
      </w:pPr>
    </w:p>
    <w:p w14:paraId="44C07EAB">
      <w:pPr>
        <w:keepNext w:val="0"/>
        <w:keepLines w:val="0"/>
        <w:pageBreakBefore w:val="0"/>
        <w:widowControl w:val="0"/>
        <w:kinsoku/>
        <w:wordWrap/>
        <w:overflowPunct/>
        <w:topLinePunct w:val="0"/>
        <w:autoSpaceDE/>
        <w:autoSpaceDN/>
        <w:bidi w:val="0"/>
        <w:adjustRightInd/>
        <w:snapToGrid w:val="0"/>
        <w:spacing w:line="400" w:lineRule="exact"/>
        <w:ind w:firstLine="2948" w:firstLineChars="1100"/>
        <w:jc w:val="left"/>
        <w:textAlignment w:val="auto"/>
        <w:rPr>
          <w:rFonts w:hint="eastAsia"/>
          <w:color w:val="auto"/>
          <w:sz w:val="28"/>
          <w:szCs w:val="28"/>
          <w:highlight w:val="none"/>
        </w:rPr>
      </w:pPr>
      <w:r>
        <w:rPr>
          <w:rFonts w:hint="eastAsia"/>
          <w:color w:val="auto"/>
          <w:sz w:val="28"/>
          <w:szCs w:val="28"/>
          <w:highlight w:val="none"/>
          <w:lang w:eastAsia="zh-CN"/>
        </w:rPr>
        <w:t>招聘</w:t>
      </w:r>
      <w:r>
        <w:rPr>
          <w:rFonts w:hint="eastAsia"/>
          <w:color w:val="auto"/>
          <w:sz w:val="28"/>
          <w:szCs w:val="28"/>
          <w:highlight w:val="none"/>
        </w:rPr>
        <w:t>工作领导小组办公室（盖章）：</w:t>
      </w:r>
    </w:p>
    <w:p w14:paraId="481A6570">
      <w:pPr>
        <w:keepNext w:val="0"/>
        <w:keepLines w:val="0"/>
        <w:pageBreakBefore w:val="0"/>
        <w:widowControl w:val="0"/>
        <w:kinsoku/>
        <w:wordWrap/>
        <w:overflowPunct/>
        <w:topLinePunct w:val="0"/>
        <w:autoSpaceDE/>
        <w:autoSpaceDN/>
        <w:bidi w:val="0"/>
        <w:adjustRightInd/>
        <w:snapToGrid w:val="0"/>
        <w:spacing w:line="400" w:lineRule="exact"/>
        <w:ind w:firstLine="3752" w:firstLineChars="1400"/>
        <w:textAlignment w:val="auto"/>
        <w:rPr>
          <w:rFonts w:hint="eastAsia"/>
          <w:color w:val="auto"/>
        </w:rPr>
      </w:pPr>
      <w:r>
        <w:rPr>
          <w:rFonts w:hint="eastAsia"/>
          <w:color w:val="auto"/>
          <w:sz w:val="28"/>
          <w:szCs w:val="28"/>
          <w:highlight w:val="none"/>
        </w:rPr>
        <w:t>二Ｏ   年  月   日</w:t>
      </w:r>
    </w:p>
    <w:p w14:paraId="1102085C">
      <w:pPr>
        <w:rPr>
          <w:rFonts w:hint="eastAsia" w:eastAsia="黑体"/>
          <w:color w:val="auto"/>
          <w:szCs w:val="32"/>
          <w:highlight w:val="none"/>
        </w:rPr>
      </w:pPr>
    </w:p>
    <w:p w14:paraId="1C38887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黑体"/>
          <w:color w:val="auto"/>
          <w:szCs w:val="32"/>
          <w:highlight w:val="none"/>
          <w:lang w:val="en-US" w:eastAsia="zh-CN"/>
        </w:rPr>
      </w:pPr>
      <w:r>
        <w:rPr>
          <w:rFonts w:hint="eastAsia" w:eastAsia="黑体"/>
          <w:color w:val="auto"/>
          <w:sz w:val="30"/>
          <w:szCs w:val="30"/>
          <w:highlight w:val="none"/>
        </w:rPr>
        <w:t xml:space="preserve"> </w:t>
      </w:r>
      <w:r>
        <w:rPr>
          <w:rFonts w:hint="eastAsia" w:eastAsia="黑体"/>
          <w:color w:val="auto"/>
          <w:szCs w:val="32"/>
          <w:highlight w:val="none"/>
        </w:rPr>
        <w:t>附件1</w:t>
      </w:r>
      <w:r>
        <w:rPr>
          <w:rFonts w:hint="eastAsia" w:eastAsia="黑体"/>
          <w:color w:val="auto"/>
          <w:szCs w:val="32"/>
          <w:highlight w:val="none"/>
          <w:lang w:val="en-US" w:eastAsia="zh-CN"/>
        </w:rPr>
        <w:t>0</w:t>
      </w:r>
    </w:p>
    <w:p w14:paraId="0791051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color w:val="auto"/>
          <w:sz w:val="30"/>
          <w:szCs w:val="30"/>
          <w:highlight w:val="none"/>
        </w:rPr>
      </w:pPr>
    </w:p>
    <w:p w14:paraId="29D7E270">
      <w:pPr>
        <w:keepNext w:val="0"/>
        <w:keepLines w:val="0"/>
        <w:pageBreakBefore w:val="0"/>
        <w:widowControl w:val="0"/>
        <w:kinsoku/>
        <w:wordWrap/>
        <w:overflowPunct/>
        <w:topLinePunct w:val="0"/>
        <w:autoSpaceDE/>
        <w:autoSpaceDN/>
        <w:bidi w:val="0"/>
        <w:adjustRightInd/>
        <w:snapToGrid w:val="0"/>
        <w:spacing w:after="306" w:afterLines="50" w:line="240" w:lineRule="auto"/>
        <w:ind w:firstLine="0" w:firstLineChars="0"/>
        <w:jc w:val="center"/>
        <w:textAlignment w:val="auto"/>
        <w:rPr>
          <w:rFonts w:hint="eastAsia" w:eastAsia="方正小标宋简体"/>
          <w:color w:val="auto"/>
          <w:sz w:val="44"/>
          <w:szCs w:val="44"/>
          <w:highlight w:val="none"/>
        </w:rPr>
      </w:pPr>
      <w:r>
        <w:rPr>
          <w:rFonts w:eastAsia="方正小标宋简体"/>
          <w:color w:val="auto"/>
          <w:sz w:val="44"/>
          <w:szCs w:val="44"/>
          <w:highlight w:val="none"/>
        </w:rPr>
        <w:t>面试偶发事件处理办法</w:t>
      </w:r>
    </w:p>
    <w:tbl>
      <w:tblPr>
        <w:tblStyle w:val="12"/>
        <w:tblW w:w="13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795"/>
        <w:gridCol w:w="3356"/>
        <w:gridCol w:w="2131"/>
        <w:gridCol w:w="2131"/>
        <w:gridCol w:w="2131"/>
      </w:tblGrid>
      <w:tr w14:paraId="7722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62" w:type="dxa"/>
          <w:cantSplit/>
          <w:trHeight w:val="540" w:hRule="atLeast"/>
        </w:trPr>
        <w:tc>
          <w:tcPr>
            <w:tcW w:w="733" w:type="dxa"/>
            <w:vMerge w:val="restart"/>
            <w:noWrap w:val="0"/>
            <w:vAlign w:val="center"/>
          </w:tcPr>
          <w:p w14:paraId="5F72832D">
            <w:pPr>
              <w:snapToGrid w:val="0"/>
              <w:spacing w:line="240" w:lineRule="auto"/>
              <w:ind w:left="0" w:leftChars="0" w:firstLine="0" w:firstLineChars="0"/>
              <w:jc w:val="center"/>
              <w:rPr>
                <w:color w:val="auto"/>
                <w:sz w:val="24"/>
                <w:highlight w:val="none"/>
              </w:rPr>
            </w:pPr>
            <w:r>
              <w:rPr>
                <w:color w:val="auto"/>
                <w:sz w:val="24"/>
                <w:highlight w:val="none"/>
              </w:rPr>
              <w:t>序号</w:t>
            </w:r>
          </w:p>
        </w:tc>
        <w:tc>
          <w:tcPr>
            <w:tcW w:w="2795" w:type="dxa"/>
            <w:vMerge w:val="restart"/>
            <w:noWrap w:val="0"/>
            <w:vAlign w:val="center"/>
          </w:tcPr>
          <w:p w14:paraId="4ADE04F8">
            <w:pPr>
              <w:snapToGrid w:val="0"/>
              <w:spacing w:line="240" w:lineRule="auto"/>
              <w:ind w:left="0" w:leftChars="0" w:firstLine="0" w:firstLineChars="0"/>
              <w:jc w:val="center"/>
              <w:rPr>
                <w:color w:val="auto"/>
                <w:sz w:val="24"/>
                <w:highlight w:val="none"/>
              </w:rPr>
            </w:pPr>
            <w:r>
              <w:rPr>
                <w:color w:val="auto"/>
                <w:sz w:val="24"/>
                <w:highlight w:val="none"/>
              </w:rPr>
              <w:t>偶发事件</w:t>
            </w:r>
          </w:p>
        </w:tc>
        <w:tc>
          <w:tcPr>
            <w:tcW w:w="5487" w:type="dxa"/>
            <w:gridSpan w:val="2"/>
            <w:noWrap w:val="0"/>
            <w:vAlign w:val="center"/>
          </w:tcPr>
          <w:p w14:paraId="00F15E63">
            <w:pPr>
              <w:snapToGrid w:val="0"/>
              <w:spacing w:line="240" w:lineRule="auto"/>
              <w:ind w:left="0" w:leftChars="0" w:firstLine="0" w:firstLineChars="0"/>
              <w:jc w:val="center"/>
              <w:rPr>
                <w:color w:val="auto"/>
                <w:sz w:val="24"/>
                <w:highlight w:val="none"/>
              </w:rPr>
            </w:pPr>
            <w:r>
              <w:rPr>
                <w:color w:val="auto"/>
                <w:sz w:val="24"/>
                <w:highlight w:val="none"/>
              </w:rPr>
              <w:t>处  理  办 法</w:t>
            </w:r>
          </w:p>
        </w:tc>
      </w:tr>
      <w:tr w14:paraId="690B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62" w:type="dxa"/>
          <w:cantSplit/>
          <w:trHeight w:val="540" w:hRule="atLeast"/>
        </w:trPr>
        <w:tc>
          <w:tcPr>
            <w:tcW w:w="733" w:type="dxa"/>
            <w:vMerge w:val="continue"/>
            <w:noWrap w:val="0"/>
            <w:vAlign w:val="center"/>
          </w:tcPr>
          <w:p w14:paraId="01F5683F">
            <w:pPr>
              <w:spacing w:line="240" w:lineRule="auto"/>
              <w:jc w:val="center"/>
              <w:rPr>
                <w:color w:val="auto"/>
                <w:highlight w:val="none"/>
              </w:rPr>
            </w:pPr>
          </w:p>
        </w:tc>
        <w:tc>
          <w:tcPr>
            <w:tcW w:w="2795" w:type="dxa"/>
            <w:vMerge w:val="continue"/>
            <w:noWrap w:val="0"/>
            <w:vAlign w:val="center"/>
          </w:tcPr>
          <w:p w14:paraId="19FCDC3E">
            <w:pPr>
              <w:spacing w:line="240" w:lineRule="auto"/>
              <w:jc w:val="center"/>
              <w:rPr>
                <w:color w:val="auto"/>
                <w:highlight w:val="none"/>
              </w:rPr>
            </w:pPr>
          </w:p>
        </w:tc>
        <w:tc>
          <w:tcPr>
            <w:tcW w:w="3356" w:type="dxa"/>
            <w:noWrap w:val="0"/>
            <w:vAlign w:val="center"/>
          </w:tcPr>
          <w:p w14:paraId="4175141C">
            <w:pPr>
              <w:snapToGrid w:val="0"/>
              <w:spacing w:line="240" w:lineRule="auto"/>
              <w:ind w:left="0" w:leftChars="0" w:firstLine="0" w:firstLineChars="0"/>
              <w:jc w:val="center"/>
              <w:rPr>
                <w:color w:val="auto"/>
                <w:sz w:val="24"/>
                <w:highlight w:val="none"/>
              </w:rPr>
            </w:pPr>
            <w:r>
              <w:rPr>
                <w:color w:val="auto"/>
                <w:sz w:val="24"/>
                <w:highlight w:val="none"/>
              </w:rPr>
              <w:t>工作人员</w:t>
            </w:r>
          </w:p>
        </w:tc>
        <w:tc>
          <w:tcPr>
            <w:tcW w:w="2131" w:type="dxa"/>
            <w:noWrap w:val="0"/>
            <w:vAlign w:val="center"/>
          </w:tcPr>
          <w:p w14:paraId="5A068ADD">
            <w:pPr>
              <w:snapToGrid w:val="0"/>
              <w:spacing w:line="240" w:lineRule="auto"/>
              <w:ind w:left="0" w:leftChars="0" w:firstLine="0" w:firstLineChars="0"/>
              <w:jc w:val="center"/>
              <w:rPr>
                <w:color w:val="auto"/>
                <w:sz w:val="24"/>
                <w:highlight w:val="none"/>
              </w:rPr>
            </w:pPr>
            <w:r>
              <w:rPr>
                <w:color w:val="auto"/>
                <w:sz w:val="24"/>
                <w:highlight w:val="none"/>
              </w:rPr>
              <w:t>考点</w:t>
            </w:r>
          </w:p>
        </w:tc>
      </w:tr>
      <w:tr w14:paraId="5376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62" w:type="dxa"/>
          <w:trHeight w:val="2321" w:hRule="atLeast"/>
        </w:trPr>
        <w:tc>
          <w:tcPr>
            <w:tcW w:w="733" w:type="dxa"/>
            <w:noWrap w:val="0"/>
            <w:vAlign w:val="center"/>
          </w:tcPr>
          <w:p w14:paraId="1C84F678">
            <w:pPr>
              <w:snapToGrid w:val="0"/>
              <w:spacing w:line="240" w:lineRule="auto"/>
              <w:ind w:left="0" w:leftChars="0" w:firstLine="0" w:firstLineChars="0"/>
              <w:jc w:val="center"/>
              <w:rPr>
                <w:color w:val="auto"/>
                <w:sz w:val="24"/>
                <w:highlight w:val="none"/>
              </w:rPr>
            </w:pPr>
            <w:r>
              <w:rPr>
                <w:color w:val="auto"/>
                <w:sz w:val="24"/>
                <w:highlight w:val="none"/>
              </w:rPr>
              <w:t>1</w:t>
            </w:r>
          </w:p>
        </w:tc>
        <w:tc>
          <w:tcPr>
            <w:tcW w:w="2795" w:type="dxa"/>
            <w:noWrap w:val="0"/>
            <w:vAlign w:val="center"/>
          </w:tcPr>
          <w:p w14:paraId="6C675445">
            <w:pPr>
              <w:snapToGrid w:val="0"/>
              <w:spacing w:line="240" w:lineRule="auto"/>
              <w:ind w:left="0" w:leftChars="0" w:firstLine="0" w:firstLineChars="0"/>
              <w:rPr>
                <w:color w:val="auto"/>
                <w:sz w:val="24"/>
                <w:highlight w:val="none"/>
              </w:rPr>
            </w:pPr>
            <w:r>
              <w:rPr>
                <w:color w:val="auto"/>
                <w:sz w:val="24"/>
                <w:highlight w:val="none"/>
              </w:rPr>
              <w:t>发现冒名顶替参加面试的面试对象，或面试对象相貌与照片对照有疑问。</w:t>
            </w:r>
          </w:p>
        </w:tc>
        <w:tc>
          <w:tcPr>
            <w:tcW w:w="3356" w:type="dxa"/>
            <w:noWrap w:val="0"/>
            <w:vAlign w:val="center"/>
          </w:tcPr>
          <w:p w14:paraId="00F0F7D7">
            <w:pPr>
              <w:snapToGrid w:val="0"/>
              <w:spacing w:line="240" w:lineRule="auto"/>
              <w:ind w:left="0" w:leftChars="0" w:firstLine="0" w:firstLineChars="0"/>
              <w:rPr>
                <w:color w:val="auto"/>
                <w:sz w:val="24"/>
                <w:highlight w:val="none"/>
              </w:rPr>
            </w:pPr>
            <w:r>
              <w:rPr>
                <w:color w:val="auto"/>
                <w:sz w:val="24"/>
                <w:highlight w:val="none"/>
              </w:rPr>
              <w:t>若候试室工作人员发现，则将面试对象带到</w:t>
            </w:r>
            <w:r>
              <w:rPr>
                <w:rFonts w:hint="eastAsia"/>
                <w:color w:val="auto"/>
                <w:sz w:val="24"/>
                <w:highlight w:val="none"/>
                <w:lang w:eastAsia="zh-CN"/>
              </w:rPr>
              <w:t>考务办公室</w:t>
            </w:r>
            <w:r>
              <w:rPr>
                <w:color w:val="auto"/>
                <w:sz w:val="24"/>
                <w:highlight w:val="none"/>
              </w:rPr>
              <w:t>询问并核实；若面试室工作人员发现，则让其考完，面试完后将面试对象带到</w:t>
            </w:r>
            <w:r>
              <w:rPr>
                <w:rFonts w:hint="eastAsia"/>
                <w:color w:val="auto"/>
                <w:sz w:val="24"/>
                <w:highlight w:val="none"/>
                <w:lang w:eastAsia="zh-CN"/>
              </w:rPr>
              <w:t>考务办公室</w:t>
            </w:r>
            <w:r>
              <w:rPr>
                <w:color w:val="auto"/>
                <w:sz w:val="24"/>
                <w:highlight w:val="none"/>
              </w:rPr>
              <w:t>说明情况，等候处理；在《面试考室情况记载表》如实记载。</w:t>
            </w:r>
          </w:p>
        </w:tc>
        <w:tc>
          <w:tcPr>
            <w:tcW w:w="2131" w:type="dxa"/>
            <w:noWrap w:val="0"/>
            <w:vAlign w:val="center"/>
          </w:tcPr>
          <w:p w14:paraId="44D0FAE2">
            <w:pPr>
              <w:snapToGrid w:val="0"/>
              <w:spacing w:line="240" w:lineRule="auto"/>
              <w:ind w:left="0" w:leftChars="0" w:firstLine="0" w:firstLineChars="0"/>
              <w:rPr>
                <w:color w:val="auto"/>
                <w:sz w:val="24"/>
                <w:highlight w:val="none"/>
              </w:rPr>
            </w:pPr>
            <w:r>
              <w:rPr>
                <w:color w:val="auto"/>
                <w:sz w:val="24"/>
                <w:highlight w:val="none"/>
              </w:rPr>
              <w:t>核实情况，确属冒名顶替的，填写《面试对象违规行为处理情况记载表》，按违规处理程序取消其面试资格。</w:t>
            </w:r>
          </w:p>
        </w:tc>
      </w:tr>
      <w:tr w14:paraId="17B2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62" w:type="dxa"/>
          <w:trHeight w:val="1395" w:hRule="atLeast"/>
        </w:trPr>
        <w:tc>
          <w:tcPr>
            <w:tcW w:w="733" w:type="dxa"/>
            <w:noWrap w:val="0"/>
            <w:vAlign w:val="center"/>
          </w:tcPr>
          <w:p w14:paraId="0F56673E">
            <w:pPr>
              <w:snapToGrid w:val="0"/>
              <w:spacing w:line="240" w:lineRule="auto"/>
              <w:ind w:left="0" w:leftChars="0" w:firstLine="0" w:firstLineChars="0"/>
              <w:jc w:val="center"/>
              <w:rPr>
                <w:rFonts w:hint="eastAsia" w:eastAsia="仿宋_GB2312"/>
                <w:color w:val="auto"/>
                <w:sz w:val="24"/>
                <w:highlight w:val="none"/>
                <w:lang w:eastAsia="zh-CN"/>
              </w:rPr>
            </w:pPr>
            <w:r>
              <w:rPr>
                <w:rFonts w:hint="eastAsia"/>
                <w:color w:val="auto"/>
                <w:sz w:val="24"/>
                <w:highlight w:val="none"/>
                <w:lang w:val="en-US" w:eastAsia="zh-CN"/>
              </w:rPr>
              <w:t>2</w:t>
            </w:r>
          </w:p>
        </w:tc>
        <w:tc>
          <w:tcPr>
            <w:tcW w:w="2795" w:type="dxa"/>
            <w:noWrap w:val="0"/>
            <w:vAlign w:val="center"/>
          </w:tcPr>
          <w:p w14:paraId="4400FD03">
            <w:pPr>
              <w:snapToGrid w:val="0"/>
              <w:spacing w:line="240" w:lineRule="auto"/>
              <w:ind w:left="0" w:leftChars="0" w:firstLine="0" w:firstLineChars="0"/>
              <w:rPr>
                <w:rFonts w:hint="default" w:eastAsia="仿宋_GB2312"/>
                <w:color w:val="auto"/>
                <w:sz w:val="24"/>
                <w:highlight w:val="none"/>
                <w:lang w:val="en-US" w:eastAsia="zh-CN"/>
              </w:rPr>
            </w:pPr>
            <w:r>
              <w:rPr>
                <w:rFonts w:hint="eastAsia"/>
                <w:color w:val="auto"/>
                <w:sz w:val="24"/>
                <w:highlight w:val="none"/>
                <w:lang w:val="en-US" w:eastAsia="zh-CN"/>
              </w:rPr>
              <w:t>面试对象在试题上涂改、标记等行为。</w:t>
            </w:r>
          </w:p>
        </w:tc>
        <w:tc>
          <w:tcPr>
            <w:tcW w:w="3356" w:type="dxa"/>
            <w:noWrap w:val="0"/>
            <w:vAlign w:val="center"/>
          </w:tcPr>
          <w:p w14:paraId="0D83FA58">
            <w:pPr>
              <w:snapToGrid w:val="0"/>
              <w:spacing w:line="240" w:lineRule="auto"/>
              <w:ind w:left="0" w:leftChars="0" w:firstLine="0" w:firstLineChars="0"/>
              <w:rPr>
                <w:rFonts w:hint="default" w:eastAsia="仿宋_GB2312"/>
                <w:color w:val="auto"/>
                <w:sz w:val="24"/>
                <w:highlight w:val="none"/>
                <w:lang w:val="en-US" w:eastAsia="zh-CN"/>
              </w:rPr>
            </w:pPr>
            <w:r>
              <w:rPr>
                <w:rFonts w:hint="eastAsia"/>
                <w:color w:val="auto"/>
                <w:sz w:val="24"/>
                <w:highlight w:val="none"/>
                <w:lang w:val="en-US" w:eastAsia="zh-CN"/>
              </w:rPr>
              <w:t>及时制止，并将已被涂改、标记的试题予以更换。</w:t>
            </w:r>
          </w:p>
        </w:tc>
        <w:tc>
          <w:tcPr>
            <w:tcW w:w="2131" w:type="dxa"/>
            <w:noWrap w:val="0"/>
            <w:vAlign w:val="center"/>
          </w:tcPr>
          <w:p w14:paraId="1CDBB1E7">
            <w:pPr>
              <w:snapToGrid w:val="0"/>
              <w:spacing w:line="240" w:lineRule="auto"/>
              <w:rPr>
                <w:color w:val="auto"/>
                <w:sz w:val="24"/>
                <w:highlight w:val="none"/>
              </w:rPr>
            </w:pPr>
          </w:p>
        </w:tc>
      </w:tr>
      <w:tr w14:paraId="6586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33" w:type="dxa"/>
            <w:noWrap w:val="0"/>
            <w:vAlign w:val="center"/>
          </w:tcPr>
          <w:p w14:paraId="156AAB28">
            <w:pPr>
              <w:snapToGrid w:val="0"/>
              <w:spacing w:line="240" w:lineRule="auto"/>
              <w:ind w:left="0" w:leftChars="0" w:firstLine="0" w:firstLineChars="0"/>
              <w:jc w:val="center"/>
              <w:rPr>
                <w:rFonts w:hint="eastAsia" w:eastAsia="仿宋_GB2312"/>
                <w:color w:val="auto"/>
                <w:sz w:val="24"/>
                <w:highlight w:val="none"/>
                <w:lang w:val="en-US" w:eastAsia="zh-CN"/>
              </w:rPr>
            </w:pPr>
            <w:r>
              <w:rPr>
                <w:rFonts w:hint="eastAsia"/>
                <w:color w:val="auto"/>
                <w:sz w:val="24"/>
                <w:highlight w:val="none"/>
                <w:lang w:val="en-US" w:eastAsia="zh-CN"/>
              </w:rPr>
              <w:t>3</w:t>
            </w:r>
          </w:p>
        </w:tc>
        <w:tc>
          <w:tcPr>
            <w:tcW w:w="2795" w:type="dxa"/>
            <w:noWrap w:val="0"/>
            <w:vAlign w:val="center"/>
          </w:tcPr>
          <w:p w14:paraId="0347241E">
            <w:pPr>
              <w:snapToGrid w:val="0"/>
              <w:spacing w:line="240" w:lineRule="auto"/>
              <w:ind w:left="0" w:leftChars="0" w:firstLine="0" w:firstLineChars="0"/>
              <w:rPr>
                <w:rFonts w:hint="eastAsia" w:eastAsia="仿宋_GB2312"/>
                <w:color w:val="auto"/>
                <w:kern w:val="2"/>
                <w:sz w:val="24"/>
                <w:szCs w:val="24"/>
                <w:highlight w:val="none"/>
                <w:lang w:val="en-US" w:eastAsia="zh-CN" w:bidi="ar-SA"/>
              </w:rPr>
            </w:pPr>
            <w:r>
              <w:rPr>
                <w:color w:val="auto"/>
                <w:sz w:val="24"/>
                <w:highlight w:val="none"/>
              </w:rPr>
              <w:t>面试对象带走</w:t>
            </w:r>
            <w:r>
              <w:rPr>
                <w:rFonts w:hint="eastAsia"/>
                <w:color w:val="auto"/>
                <w:sz w:val="24"/>
                <w:highlight w:val="none"/>
                <w:lang w:val="en-US" w:eastAsia="zh-CN"/>
              </w:rPr>
              <w:t>面试</w:t>
            </w:r>
            <w:r>
              <w:rPr>
                <w:color w:val="auto"/>
                <w:sz w:val="24"/>
                <w:highlight w:val="none"/>
              </w:rPr>
              <w:t>题目</w:t>
            </w:r>
            <w:r>
              <w:rPr>
                <w:rFonts w:hint="eastAsia"/>
                <w:color w:val="auto"/>
                <w:sz w:val="24"/>
                <w:highlight w:val="none"/>
                <w:lang w:eastAsia="zh-CN"/>
              </w:rPr>
              <w:t>。</w:t>
            </w:r>
          </w:p>
        </w:tc>
        <w:tc>
          <w:tcPr>
            <w:tcW w:w="3356" w:type="dxa"/>
            <w:noWrap w:val="0"/>
            <w:vAlign w:val="center"/>
          </w:tcPr>
          <w:p w14:paraId="5AF1A257">
            <w:pPr>
              <w:snapToGrid w:val="0"/>
              <w:spacing w:line="240" w:lineRule="auto"/>
              <w:ind w:left="0" w:leftChars="0" w:firstLine="0" w:firstLineChars="0"/>
              <w:rPr>
                <w:rFonts w:eastAsia="仿宋_GB2312"/>
                <w:color w:val="auto"/>
                <w:kern w:val="2"/>
                <w:sz w:val="24"/>
                <w:szCs w:val="24"/>
                <w:highlight w:val="none"/>
                <w:lang w:val="en-US" w:eastAsia="zh-CN" w:bidi="ar-SA"/>
              </w:rPr>
            </w:pPr>
            <w:r>
              <w:rPr>
                <w:color w:val="auto"/>
                <w:sz w:val="24"/>
                <w:highlight w:val="none"/>
              </w:rPr>
              <w:t xml:space="preserve">立即通知室外保卫人员和工作人员。 </w:t>
            </w:r>
          </w:p>
        </w:tc>
        <w:tc>
          <w:tcPr>
            <w:tcW w:w="2131" w:type="dxa"/>
            <w:tcBorders>
              <w:right w:val="single" w:color="auto" w:sz="4" w:space="0"/>
            </w:tcBorders>
            <w:noWrap w:val="0"/>
            <w:vAlign w:val="center"/>
          </w:tcPr>
          <w:p w14:paraId="51A5B69B">
            <w:pPr>
              <w:snapToGrid w:val="0"/>
              <w:spacing w:line="240" w:lineRule="auto"/>
              <w:ind w:left="0" w:leftChars="0" w:firstLine="0" w:firstLineChars="0"/>
              <w:rPr>
                <w:rFonts w:eastAsia="仿宋_GB2312"/>
                <w:color w:val="auto"/>
                <w:kern w:val="2"/>
                <w:sz w:val="24"/>
                <w:szCs w:val="24"/>
                <w:highlight w:val="none"/>
                <w:lang w:val="en-US" w:eastAsia="zh-CN" w:bidi="ar-SA"/>
              </w:rPr>
            </w:pPr>
            <w:r>
              <w:rPr>
                <w:color w:val="auto"/>
                <w:sz w:val="24"/>
                <w:highlight w:val="none"/>
              </w:rPr>
              <w:t>及时截留面试对象，设法追回被带走的</w:t>
            </w:r>
            <w:r>
              <w:rPr>
                <w:rFonts w:hint="eastAsia"/>
                <w:color w:val="auto"/>
                <w:sz w:val="24"/>
                <w:highlight w:val="none"/>
                <w:lang w:val="en-US" w:eastAsia="zh-CN"/>
              </w:rPr>
              <w:t>面试</w:t>
            </w:r>
            <w:r>
              <w:rPr>
                <w:color w:val="auto"/>
                <w:sz w:val="24"/>
                <w:highlight w:val="none"/>
              </w:rPr>
              <w:t>题目，并如实登记和处理。</w:t>
            </w:r>
          </w:p>
        </w:tc>
        <w:tc>
          <w:tcPr>
            <w:tcW w:w="2131" w:type="dxa"/>
            <w:tcBorders>
              <w:top w:val="nil"/>
              <w:left w:val="single" w:color="auto" w:sz="4" w:space="0"/>
              <w:bottom w:val="nil"/>
              <w:right w:val="nil"/>
            </w:tcBorders>
            <w:noWrap w:val="0"/>
            <w:vAlign w:val="center"/>
          </w:tcPr>
          <w:p w14:paraId="0CBD093D">
            <w:pPr>
              <w:snapToGrid w:val="0"/>
              <w:spacing w:line="240" w:lineRule="auto"/>
              <w:rPr>
                <w:rFonts w:eastAsia="仿宋_GB2312"/>
                <w:color w:val="auto"/>
                <w:kern w:val="2"/>
                <w:sz w:val="24"/>
                <w:szCs w:val="24"/>
                <w:highlight w:val="none"/>
                <w:lang w:val="en-US" w:eastAsia="zh-CN" w:bidi="ar-SA"/>
              </w:rPr>
            </w:pPr>
          </w:p>
        </w:tc>
        <w:tc>
          <w:tcPr>
            <w:tcW w:w="2131" w:type="dxa"/>
            <w:tcBorders>
              <w:left w:val="nil"/>
            </w:tcBorders>
            <w:noWrap w:val="0"/>
            <w:vAlign w:val="center"/>
          </w:tcPr>
          <w:p w14:paraId="463C57CA">
            <w:pPr>
              <w:snapToGrid w:val="0"/>
              <w:spacing w:line="240" w:lineRule="auto"/>
              <w:rPr>
                <w:rFonts w:eastAsia="仿宋_GB2312"/>
                <w:color w:val="auto"/>
                <w:kern w:val="2"/>
                <w:sz w:val="24"/>
                <w:szCs w:val="24"/>
                <w:highlight w:val="none"/>
                <w:lang w:val="en-US" w:eastAsia="zh-CN" w:bidi="ar-SA"/>
              </w:rPr>
            </w:pPr>
          </w:p>
        </w:tc>
      </w:tr>
      <w:tr w14:paraId="46FA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62" w:type="dxa"/>
          <w:trHeight w:val="1395" w:hRule="atLeast"/>
        </w:trPr>
        <w:tc>
          <w:tcPr>
            <w:tcW w:w="733" w:type="dxa"/>
            <w:noWrap w:val="0"/>
            <w:vAlign w:val="center"/>
          </w:tcPr>
          <w:p w14:paraId="4310DDC3">
            <w:pPr>
              <w:snapToGrid w:val="0"/>
              <w:spacing w:line="240" w:lineRule="auto"/>
              <w:ind w:left="0" w:leftChars="0" w:firstLine="0" w:firstLineChars="0"/>
              <w:jc w:val="center"/>
              <w:rPr>
                <w:color w:val="auto"/>
                <w:sz w:val="24"/>
                <w:highlight w:val="none"/>
              </w:rPr>
            </w:pPr>
            <w:r>
              <w:rPr>
                <w:color w:val="auto"/>
                <w:sz w:val="24"/>
                <w:highlight w:val="none"/>
              </w:rPr>
              <w:t>4</w:t>
            </w:r>
          </w:p>
        </w:tc>
        <w:tc>
          <w:tcPr>
            <w:tcW w:w="2795" w:type="dxa"/>
            <w:noWrap w:val="0"/>
            <w:vAlign w:val="center"/>
          </w:tcPr>
          <w:p w14:paraId="499D5A95">
            <w:pPr>
              <w:snapToGrid w:val="0"/>
              <w:spacing w:line="240" w:lineRule="auto"/>
              <w:ind w:left="0" w:leftChars="0" w:firstLine="0" w:firstLineChars="0"/>
              <w:rPr>
                <w:color w:val="auto"/>
                <w:sz w:val="24"/>
                <w:highlight w:val="none"/>
              </w:rPr>
            </w:pPr>
            <w:r>
              <w:rPr>
                <w:color w:val="auto"/>
                <w:sz w:val="24"/>
                <w:highlight w:val="none"/>
              </w:rPr>
              <w:t>面试时，需要向面试对象传送有关通知。</w:t>
            </w:r>
          </w:p>
        </w:tc>
        <w:tc>
          <w:tcPr>
            <w:tcW w:w="3356" w:type="dxa"/>
            <w:noWrap w:val="0"/>
            <w:vAlign w:val="center"/>
          </w:tcPr>
          <w:p w14:paraId="0AF39C26">
            <w:pPr>
              <w:snapToGrid w:val="0"/>
              <w:spacing w:line="240" w:lineRule="auto"/>
              <w:ind w:left="0" w:leftChars="0" w:firstLine="0" w:firstLineChars="0"/>
              <w:rPr>
                <w:color w:val="auto"/>
                <w:sz w:val="24"/>
                <w:highlight w:val="none"/>
              </w:rPr>
            </w:pPr>
            <w:r>
              <w:rPr>
                <w:color w:val="auto"/>
                <w:sz w:val="24"/>
                <w:highlight w:val="none"/>
              </w:rPr>
              <w:t>按考点规定的内容，原原本本向面试对象传达。</w:t>
            </w:r>
          </w:p>
        </w:tc>
        <w:tc>
          <w:tcPr>
            <w:tcW w:w="2131" w:type="dxa"/>
            <w:tcBorders>
              <w:right w:val="single" w:color="auto" w:sz="4" w:space="0"/>
            </w:tcBorders>
            <w:noWrap w:val="0"/>
            <w:vAlign w:val="center"/>
          </w:tcPr>
          <w:p w14:paraId="128A2506">
            <w:pPr>
              <w:snapToGrid w:val="0"/>
              <w:spacing w:line="240" w:lineRule="auto"/>
              <w:ind w:left="0" w:leftChars="0" w:firstLine="0" w:firstLineChars="0"/>
              <w:rPr>
                <w:color w:val="auto"/>
                <w:sz w:val="24"/>
                <w:highlight w:val="none"/>
              </w:rPr>
            </w:pPr>
            <w:r>
              <w:rPr>
                <w:color w:val="auto"/>
                <w:sz w:val="24"/>
                <w:highlight w:val="none"/>
              </w:rPr>
              <w:t>将内容形成文字通知，送相关工作人员。</w:t>
            </w:r>
          </w:p>
        </w:tc>
      </w:tr>
      <w:tr w14:paraId="3BED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62" w:type="dxa"/>
          <w:trHeight w:val="1718" w:hRule="atLeast"/>
        </w:trPr>
        <w:tc>
          <w:tcPr>
            <w:tcW w:w="733" w:type="dxa"/>
            <w:noWrap w:val="0"/>
            <w:vAlign w:val="center"/>
          </w:tcPr>
          <w:p w14:paraId="5CB913AC">
            <w:pPr>
              <w:snapToGrid w:val="0"/>
              <w:spacing w:line="240" w:lineRule="auto"/>
              <w:ind w:left="0" w:leftChars="0" w:firstLine="0" w:firstLineChars="0"/>
              <w:jc w:val="center"/>
              <w:rPr>
                <w:color w:val="auto"/>
                <w:sz w:val="24"/>
                <w:highlight w:val="none"/>
              </w:rPr>
            </w:pPr>
            <w:r>
              <w:rPr>
                <w:color w:val="auto"/>
                <w:sz w:val="24"/>
                <w:highlight w:val="none"/>
              </w:rPr>
              <w:t>5</w:t>
            </w:r>
          </w:p>
        </w:tc>
        <w:tc>
          <w:tcPr>
            <w:tcW w:w="2795" w:type="dxa"/>
            <w:noWrap w:val="0"/>
            <w:vAlign w:val="center"/>
          </w:tcPr>
          <w:p w14:paraId="3A09AA81">
            <w:pPr>
              <w:snapToGrid w:val="0"/>
              <w:spacing w:line="240" w:lineRule="auto"/>
              <w:ind w:left="0" w:leftChars="0" w:firstLine="0" w:firstLineChars="0"/>
              <w:rPr>
                <w:color w:val="auto"/>
                <w:sz w:val="24"/>
                <w:highlight w:val="none"/>
              </w:rPr>
            </w:pPr>
            <w:r>
              <w:rPr>
                <w:color w:val="auto"/>
                <w:sz w:val="24"/>
                <w:highlight w:val="none"/>
              </w:rPr>
              <w:t>面试对象时偷看、夹带相关资料、书刊及通讯设备。</w:t>
            </w:r>
          </w:p>
        </w:tc>
        <w:tc>
          <w:tcPr>
            <w:tcW w:w="3356" w:type="dxa"/>
            <w:noWrap w:val="0"/>
            <w:vAlign w:val="center"/>
          </w:tcPr>
          <w:p w14:paraId="7CF31283">
            <w:pPr>
              <w:snapToGrid w:val="0"/>
              <w:spacing w:line="240" w:lineRule="auto"/>
              <w:ind w:left="0" w:leftChars="0" w:firstLine="0" w:firstLineChars="0"/>
              <w:rPr>
                <w:color w:val="auto"/>
                <w:sz w:val="24"/>
                <w:highlight w:val="none"/>
              </w:rPr>
            </w:pPr>
            <w:r>
              <w:rPr>
                <w:color w:val="auto"/>
                <w:sz w:val="24"/>
                <w:highlight w:val="none"/>
              </w:rPr>
              <w:t>立即制止，暂扣夹带的资料、书刊及通讯工具，在《面试考室情况记载表》如实记录。</w:t>
            </w:r>
          </w:p>
        </w:tc>
        <w:tc>
          <w:tcPr>
            <w:tcW w:w="2131" w:type="dxa"/>
            <w:noWrap w:val="0"/>
            <w:vAlign w:val="center"/>
          </w:tcPr>
          <w:p w14:paraId="483F0DDE">
            <w:pPr>
              <w:snapToGrid w:val="0"/>
              <w:spacing w:line="240" w:lineRule="auto"/>
              <w:ind w:left="0" w:leftChars="0" w:firstLine="0" w:firstLineChars="0"/>
              <w:rPr>
                <w:color w:val="auto"/>
                <w:sz w:val="24"/>
                <w:highlight w:val="none"/>
              </w:rPr>
            </w:pPr>
            <w:r>
              <w:rPr>
                <w:color w:val="auto"/>
                <w:sz w:val="24"/>
                <w:highlight w:val="none"/>
              </w:rPr>
              <w:t>核实情况，填写《面试对象违规行为处理情况记载表》，按违规处理程序进行处理。</w:t>
            </w:r>
          </w:p>
        </w:tc>
      </w:tr>
    </w:tbl>
    <w:p w14:paraId="7187E0F0">
      <w:pPr>
        <w:snapToGrid w:val="0"/>
        <w:rPr>
          <w:rFonts w:hint="eastAsia"/>
          <w:color w:val="auto"/>
          <w:sz w:val="24"/>
          <w:highlight w:val="none"/>
        </w:rPr>
      </w:pPr>
    </w:p>
    <w:p w14:paraId="5BD5181F">
      <w:pPr>
        <w:snapToGrid w:val="0"/>
        <w:rPr>
          <w:rFonts w:hint="eastAsia"/>
          <w:color w:val="auto"/>
          <w:sz w:val="24"/>
          <w:highlight w:val="none"/>
        </w:rPr>
      </w:pPr>
    </w:p>
    <w:p w14:paraId="46EE29F3">
      <w:pPr>
        <w:pStyle w:val="6"/>
        <w:spacing w:line="360" w:lineRule="auto"/>
        <w:rPr>
          <w:rFonts w:hint="eastAsia" w:ascii="仿宋" w:hAnsi="仿宋" w:eastAsia="仿宋" w:cs="仿宋"/>
          <w:color w:val="auto"/>
          <w:sz w:val="30"/>
          <w:szCs w:val="30"/>
          <w:highlight w:val="none"/>
          <w:lang w:val="en-US" w:eastAsia="zh-CN"/>
        </w:rPr>
      </w:pPr>
    </w:p>
    <w:p w14:paraId="442BB39F">
      <w:pPr>
        <w:pStyle w:val="6"/>
        <w:spacing w:line="360" w:lineRule="auto"/>
        <w:rPr>
          <w:rFonts w:hint="eastAsia" w:ascii="仿宋" w:hAnsi="仿宋" w:eastAsia="仿宋" w:cs="仿宋"/>
          <w:color w:val="auto"/>
          <w:sz w:val="30"/>
          <w:szCs w:val="30"/>
          <w:highlight w:val="none"/>
          <w:lang w:val="en-US" w:eastAsia="zh-CN"/>
        </w:rPr>
      </w:pPr>
    </w:p>
    <w:sectPr>
      <w:pgSz w:w="11906" w:h="16838"/>
      <w:pgMar w:top="1157" w:right="1588" w:bottom="1157" w:left="1587" w:header="851" w:footer="1559" w:gutter="0"/>
      <w:pgNumType w:fmt="numberInDash"/>
      <w:cols w:space="720" w:num="1"/>
      <w:docGrid w:type="linesAndChars" w:linePitch="606" w:charSpace="-25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C6FF50-C549-450F-B889-2C6A2E2CAF6B}"/>
  </w:font>
  <w:font w:name="黑体">
    <w:panose1 w:val="02010609060101010101"/>
    <w:charset w:val="86"/>
    <w:family w:val="auto"/>
    <w:pitch w:val="default"/>
    <w:sig w:usb0="800002BF" w:usb1="38CF7CFA" w:usb2="00000016" w:usb3="00000000" w:csb0="00040001" w:csb1="00000000"/>
    <w:embedRegular r:id="rId2" w:fontKey="{23C76251-A45B-499C-9395-EA15013550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B8F2A111-AF3B-45E7-B1B4-7BAC8E4964CD}"/>
  </w:font>
  <w:font w:name="方正粗黑宋简体">
    <w:altName w:val="宋体"/>
    <w:panose1 w:val="02000000000000000000"/>
    <w:charset w:val="86"/>
    <w:family w:val="auto"/>
    <w:pitch w:val="default"/>
    <w:sig w:usb0="00000000" w:usb1="00000000" w:usb2="00000012" w:usb3="00000000" w:csb0="00040001" w:csb1="00000000"/>
  </w:font>
  <w:font w:name="方正粗宋_GBK">
    <w:altName w:val="微软雅黑"/>
    <w:panose1 w:val="03000509000000000000"/>
    <w:charset w:val="86"/>
    <w:family w:val="script"/>
    <w:pitch w:val="default"/>
    <w:sig w:usb0="00000000" w:usb1="00000000" w:usb2="00000010" w:usb3="00000000" w:csb0="00040000" w:csb1="00000000"/>
    <w:embedRegular r:id="rId4" w:fontKey="{A3655452-FF17-45B8-9B30-1092EEF9C0BD}"/>
  </w:font>
  <w:font w:name="Adobe ｷﾂﾋﾎ Std R">
    <w:altName w:val="Yu Gothic"/>
    <w:panose1 w:val="00000000000000000000"/>
    <w:charset w:val="80"/>
    <w:family w:val="roman"/>
    <w:pitch w:val="default"/>
    <w:sig w:usb0="00000000" w:usb1="00000000" w:usb2="00000010" w:usb3="00000000" w:csb0="00020000" w:csb1="00000000"/>
    <w:embedRegular r:id="rId5" w:fontKey="{33BA9CD1-E85C-4B82-87D6-55D1EDD6A0FC}"/>
  </w:font>
  <w:font w:name="Adobe ｺﾚﾌ・Std R">
    <w:altName w:val="MS Gothic"/>
    <w:panose1 w:val="00000000000000000000"/>
    <w:charset w:val="80"/>
    <w:family w:val="swiss"/>
    <w:pitch w:val="default"/>
    <w:sig w:usb0="00000000" w:usb1="00000000" w:usb2="00000010" w:usb3="00000000" w:csb0="00020000" w:csb1="00000000"/>
    <w:embedRegular r:id="rId6" w:fontKey="{2780F5CC-342B-4364-AC4D-966FF76525D3}"/>
  </w:font>
  <w:font w:name="方正仿宋_GB2312">
    <w:altName w:val="仿宋"/>
    <w:panose1 w:val="02000000000000000000"/>
    <w:charset w:val="86"/>
    <w:family w:val="auto"/>
    <w:pitch w:val="default"/>
    <w:sig w:usb0="00000000" w:usb1="00000000" w:usb2="00000012" w:usb3="00000000" w:csb0="00040001" w:csb1="00000000"/>
    <w:embedRegular r:id="rId7" w:fontKey="{63EF09BA-9CE0-435B-A964-5863E5035687}"/>
  </w:font>
  <w:font w:name="方正小标宋简体">
    <w:panose1 w:val="02000000000000000000"/>
    <w:charset w:val="86"/>
    <w:family w:val="script"/>
    <w:pitch w:val="default"/>
    <w:sig w:usb0="A00002BF" w:usb1="184F6CFA" w:usb2="00000012" w:usb3="00000000" w:csb0="00040001" w:csb1="00000000"/>
    <w:embedRegular r:id="rId8" w:fontKey="{1A55845D-6634-463D-BBAD-C0F156787112}"/>
  </w:font>
  <w:font w:name="仿宋">
    <w:panose1 w:val="02010609060101010101"/>
    <w:charset w:val="86"/>
    <w:family w:val="auto"/>
    <w:pitch w:val="default"/>
    <w:sig w:usb0="800002BF" w:usb1="38CF7CFA" w:usb2="00000016" w:usb3="00000000" w:csb0="00040001" w:csb1="00000000"/>
    <w:embedRegular r:id="rId9" w:fontKey="{F1ECC2BB-E916-46A4-A17F-22A9DFA2DE13}"/>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2C0D">
    <w:pPr>
      <w:autoSpaceDE w:val="0"/>
      <w:autoSpaceDN w:val="0"/>
      <w:adjustRightInd w:val="0"/>
      <w:spacing w:line="200" w:lineRule="exact"/>
      <w:jc w:val="left"/>
      <w:rPr>
        <w:kern w:val="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6AB2">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4BC76">
                          <w:pPr>
                            <w:pStyle w:val="9"/>
                            <w:keepNext w:val="0"/>
                            <w:keepLines w:val="0"/>
                            <w:pageBreakBefore w:val="0"/>
                            <w:widowControl w:val="0"/>
                            <w:kinsoku/>
                            <w:wordWrap/>
                            <w:overflowPunct/>
                            <w:topLinePunct w:val="0"/>
                            <w:bidi w:val="0"/>
                            <w:adjustRightInd/>
                            <w:snapToGrid w:val="0"/>
                            <w:ind w:firstLine="0" w:firstLineChars="0"/>
                            <w:textAlignment w:val="auto"/>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14BC76">
                    <w:pPr>
                      <w:pStyle w:val="9"/>
                      <w:keepNext w:val="0"/>
                      <w:keepLines w:val="0"/>
                      <w:pageBreakBefore w:val="0"/>
                      <w:widowControl w:val="0"/>
                      <w:kinsoku/>
                      <w:wordWrap/>
                      <w:overflowPunct/>
                      <w:topLinePunct w:val="0"/>
                      <w:bidi w:val="0"/>
                      <w:adjustRightInd/>
                      <w:snapToGrid w:val="0"/>
                      <w:ind w:firstLine="0" w:firstLineChars="0"/>
                      <w:textAlignment w:val="auto"/>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2358">
    <w:pPr>
      <w:pStyle w:val="9"/>
      <w:ind w:right="360" w:firstLine="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27940" cy="131445"/>
              <wp:effectExtent l="0" t="0" r="0" b="0"/>
              <wp:wrapSquare wrapText="bothSides"/>
              <wp:docPr id="7" name="文本框 1"/>
              <wp:cNvGraphicFramePr/>
              <a:graphic xmlns:a="http://schemas.openxmlformats.org/drawingml/2006/main">
                <a:graphicData uri="http://schemas.microsoft.com/office/word/2010/wordprocessingShape">
                  <wps:wsp>
                    <wps:cNvSpPr txBox="1"/>
                    <wps:spPr>
                      <a:xfrm>
                        <a:off x="0" y="0"/>
                        <a:ext cx="27940" cy="131445"/>
                      </a:xfrm>
                      <a:prstGeom prst="rect">
                        <a:avLst/>
                      </a:prstGeom>
                      <a:noFill/>
                      <a:ln>
                        <a:noFill/>
                      </a:ln>
                    </wps:spPr>
                    <wps:txbx>
                      <w:txbxContent>
                        <w:p w14:paraId="5E153EB9">
                          <w:pPr>
                            <w:pStyle w:val="9"/>
                            <w:rPr>
                              <w:rStyle w:val="16"/>
                            </w:rPr>
                          </w:pPr>
                          <w:r>
                            <w:fldChar w:fldCharType="begin"/>
                          </w:r>
                          <w:r>
                            <w:rPr>
                              <w:rStyle w:val="16"/>
                            </w:rPr>
                            <w:instrText xml:space="preserve">PAGE  </w:instrText>
                          </w:r>
                          <w:r>
                            <w:fldChar w:fldCharType="separate"/>
                          </w:r>
                          <w:r>
                            <w:rPr>
                              <w:rStyle w:val="16"/>
                            </w:rPr>
                            <w:t xml:space="preserve">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2.2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hrdQdAAAAACAQAADwAAAAAAAAABACAAAAAiAAAAZHJzL2Rvd25y&#10;ZXYueG1sUEsBAhQAFAAAAAgAh07iQP6+68DNAQAAlgMAAA4AAAAAAAAAAQAgAAAAHwEAAGRycy9l&#10;Mm9Eb2MueG1sUEsFBgAAAAAGAAYAWQEAAF4FAAAAAA==&#10;">
              <v:fill on="f" focussize="0,0"/>
              <v:stroke on="f"/>
              <v:imagedata o:title=""/>
              <o:lock v:ext="edit" aspectratio="f"/>
              <v:textbox inset="0mm,0mm,0mm,0mm" style="mso-fit-shape-to-text:t;">
                <w:txbxContent>
                  <w:p w14:paraId="5E153EB9">
                    <w:pPr>
                      <w:pStyle w:val="9"/>
                      <w:rPr>
                        <w:rStyle w:val="16"/>
                      </w:rPr>
                    </w:pPr>
                    <w:r>
                      <w:fldChar w:fldCharType="begin"/>
                    </w:r>
                    <w:r>
                      <w:rPr>
                        <w:rStyle w:val="16"/>
                      </w:rPr>
                      <w:instrText xml:space="preserve">PAGE  </w:instrText>
                    </w:r>
                    <w:r>
                      <w:fldChar w:fldCharType="separate"/>
                    </w:r>
                    <w:r>
                      <w:rPr>
                        <w:rStyle w:val="16"/>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74CD5"/>
    <w:multiLevelType w:val="singleLevel"/>
    <w:tmpl w:val="13F74C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4"/>
  <w:drawingGridVerticalSpacing w:val="30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B1E34"/>
    <w:rsid w:val="00097D7D"/>
    <w:rsid w:val="001861A2"/>
    <w:rsid w:val="002D21E7"/>
    <w:rsid w:val="00360402"/>
    <w:rsid w:val="003B4C52"/>
    <w:rsid w:val="003F7A41"/>
    <w:rsid w:val="006A59E5"/>
    <w:rsid w:val="007B669A"/>
    <w:rsid w:val="007D5B65"/>
    <w:rsid w:val="007E19C3"/>
    <w:rsid w:val="00871A6B"/>
    <w:rsid w:val="009E6A64"/>
    <w:rsid w:val="00A40BAB"/>
    <w:rsid w:val="00D953F0"/>
    <w:rsid w:val="012F41F1"/>
    <w:rsid w:val="017E3ED1"/>
    <w:rsid w:val="0197097E"/>
    <w:rsid w:val="01E01D2C"/>
    <w:rsid w:val="01E21243"/>
    <w:rsid w:val="02461F11"/>
    <w:rsid w:val="02E73744"/>
    <w:rsid w:val="03450FBC"/>
    <w:rsid w:val="034630D0"/>
    <w:rsid w:val="03B8515C"/>
    <w:rsid w:val="047A27C7"/>
    <w:rsid w:val="05AB53AF"/>
    <w:rsid w:val="05F1116D"/>
    <w:rsid w:val="063B0919"/>
    <w:rsid w:val="076E0351"/>
    <w:rsid w:val="07754269"/>
    <w:rsid w:val="0798441F"/>
    <w:rsid w:val="07B33311"/>
    <w:rsid w:val="07F10452"/>
    <w:rsid w:val="08170916"/>
    <w:rsid w:val="091307FA"/>
    <w:rsid w:val="0996769E"/>
    <w:rsid w:val="099C7539"/>
    <w:rsid w:val="0A426D43"/>
    <w:rsid w:val="0B4B2B94"/>
    <w:rsid w:val="0B816C1D"/>
    <w:rsid w:val="0B8769D7"/>
    <w:rsid w:val="0BB45596"/>
    <w:rsid w:val="0BCB3067"/>
    <w:rsid w:val="0C0B770F"/>
    <w:rsid w:val="0C4760BB"/>
    <w:rsid w:val="0C7147C8"/>
    <w:rsid w:val="0C9738D4"/>
    <w:rsid w:val="0D095432"/>
    <w:rsid w:val="0D9D4610"/>
    <w:rsid w:val="0DC14EF7"/>
    <w:rsid w:val="0E8950B5"/>
    <w:rsid w:val="0E8A2A67"/>
    <w:rsid w:val="0EF71B93"/>
    <w:rsid w:val="0F2177FE"/>
    <w:rsid w:val="0F3C17AB"/>
    <w:rsid w:val="0F450345"/>
    <w:rsid w:val="0F4E32A6"/>
    <w:rsid w:val="0FA30BCD"/>
    <w:rsid w:val="100271AC"/>
    <w:rsid w:val="102305F0"/>
    <w:rsid w:val="109F541D"/>
    <w:rsid w:val="11407236"/>
    <w:rsid w:val="11C73583"/>
    <w:rsid w:val="1211524D"/>
    <w:rsid w:val="12286C1E"/>
    <w:rsid w:val="125E5E67"/>
    <w:rsid w:val="12B23273"/>
    <w:rsid w:val="12B66DB0"/>
    <w:rsid w:val="133858A7"/>
    <w:rsid w:val="13F34B94"/>
    <w:rsid w:val="14342658"/>
    <w:rsid w:val="145D1372"/>
    <w:rsid w:val="149C1746"/>
    <w:rsid w:val="14D351CF"/>
    <w:rsid w:val="1546345F"/>
    <w:rsid w:val="15627D96"/>
    <w:rsid w:val="158169C0"/>
    <w:rsid w:val="16495010"/>
    <w:rsid w:val="16590D93"/>
    <w:rsid w:val="168739D4"/>
    <w:rsid w:val="170832FB"/>
    <w:rsid w:val="177405D9"/>
    <w:rsid w:val="17B979F3"/>
    <w:rsid w:val="17DC03A8"/>
    <w:rsid w:val="17E327F9"/>
    <w:rsid w:val="18FA4C8D"/>
    <w:rsid w:val="194B6805"/>
    <w:rsid w:val="196627B9"/>
    <w:rsid w:val="199976D8"/>
    <w:rsid w:val="19BF7875"/>
    <w:rsid w:val="19D93641"/>
    <w:rsid w:val="19F377F5"/>
    <w:rsid w:val="1A141D7E"/>
    <w:rsid w:val="1A2D2C92"/>
    <w:rsid w:val="1A706810"/>
    <w:rsid w:val="1A7D6DFE"/>
    <w:rsid w:val="1AB11BAB"/>
    <w:rsid w:val="1B154000"/>
    <w:rsid w:val="1BEC0C12"/>
    <w:rsid w:val="1C97479C"/>
    <w:rsid w:val="1CA84B44"/>
    <w:rsid w:val="1D0C7A96"/>
    <w:rsid w:val="1D2A2C65"/>
    <w:rsid w:val="1D654B92"/>
    <w:rsid w:val="1DA54FAA"/>
    <w:rsid w:val="1DC65371"/>
    <w:rsid w:val="1DD93F29"/>
    <w:rsid w:val="1E161E9A"/>
    <w:rsid w:val="1E7627CA"/>
    <w:rsid w:val="1E9A2A75"/>
    <w:rsid w:val="1F0E0FAD"/>
    <w:rsid w:val="1F363CFA"/>
    <w:rsid w:val="1F9E2816"/>
    <w:rsid w:val="203B2B42"/>
    <w:rsid w:val="204A02A8"/>
    <w:rsid w:val="207C011B"/>
    <w:rsid w:val="20920EFC"/>
    <w:rsid w:val="212E64A8"/>
    <w:rsid w:val="21EE38F0"/>
    <w:rsid w:val="21FA7AAB"/>
    <w:rsid w:val="227F7259"/>
    <w:rsid w:val="22BE6D2B"/>
    <w:rsid w:val="23812232"/>
    <w:rsid w:val="23D25835"/>
    <w:rsid w:val="23DD5C53"/>
    <w:rsid w:val="2417594F"/>
    <w:rsid w:val="250550E5"/>
    <w:rsid w:val="25B849F4"/>
    <w:rsid w:val="25CB1229"/>
    <w:rsid w:val="25DF1492"/>
    <w:rsid w:val="25EA2F9C"/>
    <w:rsid w:val="2650413E"/>
    <w:rsid w:val="274C2158"/>
    <w:rsid w:val="27746F46"/>
    <w:rsid w:val="277501B6"/>
    <w:rsid w:val="279F39E6"/>
    <w:rsid w:val="28F33BD2"/>
    <w:rsid w:val="28F66269"/>
    <w:rsid w:val="290731DA"/>
    <w:rsid w:val="29330170"/>
    <w:rsid w:val="29C40C25"/>
    <w:rsid w:val="29D11A3A"/>
    <w:rsid w:val="2A9E7E67"/>
    <w:rsid w:val="2B501B34"/>
    <w:rsid w:val="2B522706"/>
    <w:rsid w:val="2B597C21"/>
    <w:rsid w:val="2B700BCB"/>
    <w:rsid w:val="2B7A1B50"/>
    <w:rsid w:val="2C1C39FB"/>
    <w:rsid w:val="2C7216FE"/>
    <w:rsid w:val="2D476F87"/>
    <w:rsid w:val="2D6029A8"/>
    <w:rsid w:val="2D745BE9"/>
    <w:rsid w:val="2D9826A3"/>
    <w:rsid w:val="2E2B0DD2"/>
    <w:rsid w:val="2E5A59AB"/>
    <w:rsid w:val="2E742A02"/>
    <w:rsid w:val="2EB046FD"/>
    <w:rsid w:val="2F361D57"/>
    <w:rsid w:val="3028161F"/>
    <w:rsid w:val="30901537"/>
    <w:rsid w:val="30F06B4B"/>
    <w:rsid w:val="311C0718"/>
    <w:rsid w:val="311E4393"/>
    <w:rsid w:val="313401C2"/>
    <w:rsid w:val="319055C5"/>
    <w:rsid w:val="31D04385"/>
    <w:rsid w:val="324D1C23"/>
    <w:rsid w:val="327F0285"/>
    <w:rsid w:val="32FC7B0D"/>
    <w:rsid w:val="3369011A"/>
    <w:rsid w:val="33B2468A"/>
    <w:rsid w:val="33D6744F"/>
    <w:rsid w:val="347926F3"/>
    <w:rsid w:val="34A07984"/>
    <w:rsid w:val="34C845EE"/>
    <w:rsid w:val="352D07D3"/>
    <w:rsid w:val="35521C81"/>
    <w:rsid w:val="35D35148"/>
    <w:rsid w:val="36512439"/>
    <w:rsid w:val="36A75DD1"/>
    <w:rsid w:val="36EA0D42"/>
    <w:rsid w:val="37EC3469"/>
    <w:rsid w:val="37F74347"/>
    <w:rsid w:val="38096DFC"/>
    <w:rsid w:val="38523113"/>
    <w:rsid w:val="3862593E"/>
    <w:rsid w:val="389A6338"/>
    <w:rsid w:val="39932868"/>
    <w:rsid w:val="39B5458C"/>
    <w:rsid w:val="39E61D62"/>
    <w:rsid w:val="3A75732B"/>
    <w:rsid w:val="3A8F4E3C"/>
    <w:rsid w:val="3A9E3272"/>
    <w:rsid w:val="3B274F4E"/>
    <w:rsid w:val="3B7C4738"/>
    <w:rsid w:val="3B8C3F5E"/>
    <w:rsid w:val="3BB87C5E"/>
    <w:rsid w:val="3BDC04F6"/>
    <w:rsid w:val="3C5F1CF5"/>
    <w:rsid w:val="3C8E08A1"/>
    <w:rsid w:val="3CDA7DA7"/>
    <w:rsid w:val="3CEF24AB"/>
    <w:rsid w:val="3D444C43"/>
    <w:rsid w:val="3D497201"/>
    <w:rsid w:val="3D7E2A74"/>
    <w:rsid w:val="3D947688"/>
    <w:rsid w:val="3DD343C7"/>
    <w:rsid w:val="3DF149B5"/>
    <w:rsid w:val="3E246851"/>
    <w:rsid w:val="3E3E30D2"/>
    <w:rsid w:val="3E607761"/>
    <w:rsid w:val="3E883719"/>
    <w:rsid w:val="3F1B0A21"/>
    <w:rsid w:val="3F2226C4"/>
    <w:rsid w:val="3F9F791A"/>
    <w:rsid w:val="3FEA667B"/>
    <w:rsid w:val="3FF85F15"/>
    <w:rsid w:val="4042614E"/>
    <w:rsid w:val="40F145C7"/>
    <w:rsid w:val="41263FC1"/>
    <w:rsid w:val="412C2EB7"/>
    <w:rsid w:val="41BD4E8B"/>
    <w:rsid w:val="42615C1A"/>
    <w:rsid w:val="42730DEC"/>
    <w:rsid w:val="430D42D3"/>
    <w:rsid w:val="432B41FE"/>
    <w:rsid w:val="43FC7BEC"/>
    <w:rsid w:val="440D317E"/>
    <w:rsid w:val="44254E43"/>
    <w:rsid w:val="448873A7"/>
    <w:rsid w:val="44B05D00"/>
    <w:rsid w:val="44BF5133"/>
    <w:rsid w:val="45134001"/>
    <w:rsid w:val="45B03B98"/>
    <w:rsid w:val="467152AF"/>
    <w:rsid w:val="46991ED1"/>
    <w:rsid w:val="46FC379C"/>
    <w:rsid w:val="4710374A"/>
    <w:rsid w:val="472B3AEA"/>
    <w:rsid w:val="474B66A7"/>
    <w:rsid w:val="475920A2"/>
    <w:rsid w:val="47727274"/>
    <w:rsid w:val="47B57E4D"/>
    <w:rsid w:val="48040523"/>
    <w:rsid w:val="48222DFE"/>
    <w:rsid w:val="483A49EC"/>
    <w:rsid w:val="48595BDF"/>
    <w:rsid w:val="48C94D72"/>
    <w:rsid w:val="48D5343A"/>
    <w:rsid w:val="48DF0BCB"/>
    <w:rsid w:val="4A95260D"/>
    <w:rsid w:val="4AC61745"/>
    <w:rsid w:val="4ADF2A93"/>
    <w:rsid w:val="4B753949"/>
    <w:rsid w:val="4BE40435"/>
    <w:rsid w:val="4C0E23C2"/>
    <w:rsid w:val="4C2F696B"/>
    <w:rsid w:val="4D1D2091"/>
    <w:rsid w:val="4DB05E86"/>
    <w:rsid w:val="4DCF5146"/>
    <w:rsid w:val="4DE85489"/>
    <w:rsid w:val="4E096E55"/>
    <w:rsid w:val="4E172CBF"/>
    <w:rsid w:val="4E42314D"/>
    <w:rsid w:val="4E8226A9"/>
    <w:rsid w:val="4F056AAB"/>
    <w:rsid w:val="4F4C2E0F"/>
    <w:rsid w:val="4F7F05FD"/>
    <w:rsid w:val="50326DF8"/>
    <w:rsid w:val="508A5E65"/>
    <w:rsid w:val="51327BA7"/>
    <w:rsid w:val="513B5609"/>
    <w:rsid w:val="513E78D3"/>
    <w:rsid w:val="51BD6E1A"/>
    <w:rsid w:val="51CA4FEB"/>
    <w:rsid w:val="525335A7"/>
    <w:rsid w:val="52595FA5"/>
    <w:rsid w:val="534671B5"/>
    <w:rsid w:val="53481704"/>
    <w:rsid w:val="53B80CDB"/>
    <w:rsid w:val="54324CFF"/>
    <w:rsid w:val="54413194"/>
    <w:rsid w:val="54C01122"/>
    <w:rsid w:val="55932277"/>
    <w:rsid w:val="55C65100"/>
    <w:rsid w:val="55FA14E9"/>
    <w:rsid w:val="562B4FB5"/>
    <w:rsid w:val="56FB1DCA"/>
    <w:rsid w:val="57044A0A"/>
    <w:rsid w:val="575150B1"/>
    <w:rsid w:val="58AA6ABB"/>
    <w:rsid w:val="591F05A1"/>
    <w:rsid w:val="594224C6"/>
    <w:rsid w:val="5A4237C2"/>
    <w:rsid w:val="5A6C6A91"/>
    <w:rsid w:val="5A9B4B08"/>
    <w:rsid w:val="5B154C04"/>
    <w:rsid w:val="5BBE4535"/>
    <w:rsid w:val="5C335E00"/>
    <w:rsid w:val="5C6B6331"/>
    <w:rsid w:val="5C7834CB"/>
    <w:rsid w:val="5CCF10EF"/>
    <w:rsid w:val="5DDC73EC"/>
    <w:rsid w:val="5E727A1D"/>
    <w:rsid w:val="5EF066B9"/>
    <w:rsid w:val="5F1B2B11"/>
    <w:rsid w:val="5F4566C0"/>
    <w:rsid w:val="5F6B4E49"/>
    <w:rsid w:val="5F7C07C0"/>
    <w:rsid w:val="5FA80146"/>
    <w:rsid w:val="5FAD40EA"/>
    <w:rsid w:val="603B32FA"/>
    <w:rsid w:val="6046014A"/>
    <w:rsid w:val="60624BBE"/>
    <w:rsid w:val="607E751E"/>
    <w:rsid w:val="60983778"/>
    <w:rsid w:val="619B57DA"/>
    <w:rsid w:val="62340E68"/>
    <w:rsid w:val="62744735"/>
    <w:rsid w:val="62877EDF"/>
    <w:rsid w:val="62B46F4C"/>
    <w:rsid w:val="630D7B35"/>
    <w:rsid w:val="63291E1C"/>
    <w:rsid w:val="635602DE"/>
    <w:rsid w:val="635B00CB"/>
    <w:rsid w:val="63B248C4"/>
    <w:rsid w:val="63B76FCF"/>
    <w:rsid w:val="63F604D5"/>
    <w:rsid w:val="642A4886"/>
    <w:rsid w:val="644E185F"/>
    <w:rsid w:val="647D5241"/>
    <w:rsid w:val="64B96D77"/>
    <w:rsid w:val="64BA29F2"/>
    <w:rsid w:val="64FD3107"/>
    <w:rsid w:val="65175067"/>
    <w:rsid w:val="65515F6B"/>
    <w:rsid w:val="6661238C"/>
    <w:rsid w:val="668C42F8"/>
    <w:rsid w:val="671803D7"/>
    <w:rsid w:val="67845BD9"/>
    <w:rsid w:val="679D122C"/>
    <w:rsid w:val="67EA68E8"/>
    <w:rsid w:val="67FE3351"/>
    <w:rsid w:val="68B305D5"/>
    <w:rsid w:val="69E462C0"/>
    <w:rsid w:val="6A3A7683"/>
    <w:rsid w:val="6A7657F4"/>
    <w:rsid w:val="6A7F3BDC"/>
    <w:rsid w:val="6A940591"/>
    <w:rsid w:val="6AE63D68"/>
    <w:rsid w:val="6C2F7284"/>
    <w:rsid w:val="6C505F8B"/>
    <w:rsid w:val="6C7C6AB5"/>
    <w:rsid w:val="6CA25773"/>
    <w:rsid w:val="6D0C1846"/>
    <w:rsid w:val="6D8D0F87"/>
    <w:rsid w:val="6DEF7E63"/>
    <w:rsid w:val="6E2C02C6"/>
    <w:rsid w:val="6EBF2006"/>
    <w:rsid w:val="6EC47ADD"/>
    <w:rsid w:val="6ECE31F3"/>
    <w:rsid w:val="6EDF73DA"/>
    <w:rsid w:val="6EF041EF"/>
    <w:rsid w:val="6F4B52A9"/>
    <w:rsid w:val="700E6A83"/>
    <w:rsid w:val="70A061A8"/>
    <w:rsid w:val="7120630D"/>
    <w:rsid w:val="71B96111"/>
    <w:rsid w:val="71C03589"/>
    <w:rsid w:val="721C5AD8"/>
    <w:rsid w:val="730F4E23"/>
    <w:rsid w:val="735110D5"/>
    <w:rsid w:val="73595699"/>
    <w:rsid w:val="73B21561"/>
    <w:rsid w:val="73C97E7A"/>
    <w:rsid w:val="73F17780"/>
    <w:rsid w:val="74AF5AA0"/>
    <w:rsid w:val="74F01CF4"/>
    <w:rsid w:val="7568637B"/>
    <w:rsid w:val="75B95169"/>
    <w:rsid w:val="75BB172A"/>
    <w:rsid w:val="75E41876"/>
    <w:rsid w:val="765046E2"/>
    <w:rsid w:val="76516CF2"/>
    <w:rsid w:val="76745F0B"/>
    <w:rsid w:val="76767B0D"/>
    <w:rsid w:val="76881E4B"/>
    <w:rsid w:val="768C42EB"/>
    <w:rsid w:val="76DE7897"/>
    <w:rsid w:val="770245AD"/>
    <w:rsid w:val="77346493"/>
    <w:rsid w:val="77387FCF"/>
    <w:rsid w:val="77520D00"/>
    <w:rsid w:val="77736EE2"/>
    <w:rsid w:val="77E15BB5"/>
    <w:rsid w:val="781400F4"/>
    <w:rsid w:val="78200FE1"/>
    <w:rsid w:val="78345CF4"/>
    <w:rsid w:val="79DE7ADE"/>
    <w:rsid w:val="7A2B700B"/>
    <w:rsid w:val="7A856ED1"/>
    <w:rsid w:val="7AFC45FE"/>
    <w:rsid w:val="7B5B43C4"/>
    <w:rsid w:val="7BBE7F23"/>
    <w:rsid w:val="7BD62FE8"/>
    <w:rsid w:val="7C041228"/>
    <w:rsid w:val="7C275E50"/>
    <w:rsid w:val="7C434BC4"/>
    <w:rsid w:val="7D2C5064"/>
    <w:rsid w:val="7D62277E"/>
    <w:rsid w:val="7D6331C0"/>
    <w:rsid w:val="7DEA1BCD"/>
    <w:rsid w:val="7E9910C5"/>
    <w:rsid w:val="7EA45127"/>
    <w:rsid w:val="7ECB797B"/>
    <w:rsid w:val="7F107902"/>
    <w:rsid w:val="7F3B2F19"/>
    <w:rsid w:val="7F8C0EB8"/>
    <w:rsid w:val="7FFF1D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265"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beforeLines="0" w:beforeAutospacing="0" w:afterLines="0" w:afterAutospacing="0" w:line="240" w:lineRule="auto"/>
      <w:jc w:val="center"/>
      <w:outlineLvl w:val="0"/>
    </w:pPr>
    <w:rPr>
      <w:rFonts w:ascii="Calibri" w:hAnsi="Calibri" w:eastAsia="宋体"/>
      <w:b/>
      <w:kern w:val="44"/>
      <w:sz w:val="44"/>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4">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Indent"/>
    <w:basedOn w:val="1"/>
    <w:qFormat/>
    <w:uiPriority w:val="0"/>
    <w:pPr>
      <w:spacing w:after="120"/>
      <w:ind w:left="200" w:leftChars="200"/>
    </w:pPr>
  </w:style>
  <w:style w:type="paragraph" w:styleId="6">
    <w:name w:val="Plain Text"/>
    <w:basedOn w:val="1"/>
    <w:qFormat/>
    <w:uiPriority w:val="0"/>
    <w:rPr>
      <w:rFonts w:ascii="宋体" w:hAnsi="Courier New"/>
    </w:r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jc w:val="left"/>
    </w:pPr>
    <w:rPr>
      <w:rFonts w:ascii="宋体" w:eastAsia="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qFormat/>
    <w:uiPriority w:val="0"/>
  </w:style>
  <w:style w:type="character" w:styleId="17">
    <w:name w:val="FollowedHyperlink"/>
    <w:unhideWhenUsed/>
    <w:qFormat/>
    <w:uiPriority w:val="99"/>
    <w:rPr>
      <w:color w:val="444444"/>
      <w:sz w:val="18"/>
      <w:szCs w:val="18"/>
      <w:u w:val="none"/>
    </w:rPr>
  </w:style>
  <w:style w:type="character" w:styleId="18">
    <w:name w:val="Emphasis"/>
    <w:qFormat/>
    <w:uiPriority w:val="20"/>
    <w:rPr>
      <w:i/>
    </w:rPr>
  </w:style>
  <w:style w:type="character" w:styleId="19">
    <w:name w:val="Hyperlink"/>
    <w:unhideWhenUsed/>
    <w:qFormat/>
    <w:uiPriority w:val="99"/>
    <w:rPr>
      <w:color w:val="444444"/>
      <w:sz w:val="18"/>
      <w:szCs w:val="18"/>
      <w:u w:val="none"/>
    </w:rPr>
  </w:style>
  <w:style w:type="character" w:customStyle="1" w:styleId="20">
    <w:name w:val="bds_more"/>
    <w:qFormat/>
    <w:uiPriority w:val="0"/>
    <w:rPr>
      <w:rFonts w:hint="eastAsia" w:ascii="宋体" w:hAnsi="宋体" w:eastAsia="宋体" w:cs="宋体"/>
    </w:rPr>
  </w:style>
  <w:style w:type="character" w:customStyle="1" w:styleId="21">
    <w:name w:val=" Char Char1"/>
    <w:qFormat/>
    <w:uiPriority w:val="0"/>
    <w:rPr>
      <w:rFonts w:eastAsia="仿宋_GB2312"/>
      <w:kern w:val="2"/>
      <w:sz w:val="32"/>
      <w:szCs w:val="24"/>
      <w:lang w:val="en-US" w:eastAsia="zh-CN" w:bidi="ar-SA"/>
    </w:rPr>
  </w:style>
  <w:style w:type="character" w:customStyle="1" w:styleId="22">
    <w:name w:val="bds_nopic"/>
    <w:qFormat/>
    <w:uiPriority w:val="0"/>
  </w:style>
  <w:style w:type="character" w:customStyle="1" w:styleId="23">
    <w:name w:val="bds_more2"/>
    <w:qFormat/>
    <w:uiPriority w:val="0"/>
  </w:style>
  <w:style w:type="character" w:customStyle="1" w:styleId="24">
    <w:name w:val="bds_more1"/>
    <w:qFormat/>
    <w:uiPriority w:val="0"/>
  </w:style>
  <w:style w:type="paragraph" w:customStyle="1" w:styleId="25">
    <w:name w:val="p15"/>
    <w:basedOn w:val="1"/>
    <w:qFormat/>
    <w:uiPriority w:val="0"/>
    <w:pPr>
      <w:widowControl/>
      <w:ind w:firstLine="420"/>
    </w:pPr>
    <w:rPr>
      <w:rFonts w:eastAsia="宋体"/>
      <w:kern w:val="0"/>
      <w:sz w:val="30"/>
      <w:szCs w:val="30"/>
    </w:rPr>
  </w:style>
  <w:style w:type="character" w:customStyle="1" w:styleId="26">
    <w:name w:val="font41"/>
    <w:basedOn w:val="14"/>
    <w:qFormat/>
    <w:uiPriority w:val="0"/>
    <w:rPr>
      <w:rFonts w:hint="eastAsia" w:ascii="方正粗黑宋简体" w:hAnsi="方正粗黑宋简体" w:eastAsia="方正粗黑宋简体" w:cs="方正粗黑宋简体"/>
      <w:b/>
      <w:bCs/>
      <w:color w:val="000000"/>
      <w:sz w:val="32"/>
      <w:szCs w:val="32"/>
      <w:u w:val="single"/>
    </w:rPr>
  </w:style>
  <w:style w:type="character" w:customStyle="1" w:styleId="27">
    <w:name w:val="font11"/>
    <w:basedOn w:val="14"/>
    <w:qFormat/>
    <w:uiPriority w:val="0"/>
    <w:rPr>
      <w:rFonts w:hint="eastAsia" w:ascii="方正粗黑宋简体" w:hAnsi="方正粗黑宋简体" w:eastAsia="方正粗黑宋简体" w:cs="方正粗黑宋简体"/>
      <w:b/>
      <w:bCs/>
      <w:color w:val="000000"/>
      <w:sz w:val="32"/>
      <w:szCs w:val="32"/>
      <w:u w:val="none"/>
    </w:rPr>
  </w:style>
  <w:style w:type="character" w:customStyle="1" w:styleId="28">
    <w:name w:val="font21"/>
    <w:basedOn w:val="14"/>
    <w:qFormat/>
    <w:uiPriority w:val="0"/>
    <w:rPr>
      <w:rFonts w:hint="eastAsia" w:ascii="宋体" w:hAnsi="宋体" w:eastAsia="宋体" w:cs="宋体"/>
      <w:color w:val="000000"/>
      <w:sz w:val="24"/>
      <w:szCs w:val="24"/>
      <w:u w:val="none"/>
    </w:rPr>
  </w:style>
  <w:style w:type="character" w:customStyle="1" w:styleId="29">
    <w:name w:val="font31"/>
    <w:basedOn w:val="1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14891</Words>
  <Characters>15034</Characters>
  <Lines>144</Lines>
  <Paragraphs>40</Paragraphs>
  <TotalTime>34</TotalTime>
  <ScaleCrop>false</ScaleCrop>
  <LinksUpToDate>false</LinksUpToDate>
  <CharactersWithSpaces>16481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2021-10-24T09:52:00Z</dcterms:created>
  <dc:creator>User</dc:creator>
  <cp:lastModifiedBy>寓言Jodie</cp:lastModifiedBy>
  <cp:lastPrinted>2021-10-27T04:25:00Z</cp:lastPrinted>
  <dcterms:modified xsi:type="dcterms:W3CDTF">2024-10-09T01:54:01Z</dcterms:modified>
  <dc:title>关于印发《2012年湖南省特岗教师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F35458AB1095446FAC2E6B7BA81E9C8C_13</vt:lpwstr>
  </property>
</Properties>
</file>