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附件2</w:t>
      </w:r>
    </w:p>
    <w:p>
      <w:pPr>
        <w:widowControl/>
        <w:spacing w:line="46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>
      <w:pPr>
        <w:widowControl/>
        <w:spacing w:line="46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lang w:val="en-US" w:eastAsia="zh-CN"/>
        </w:rPr>
        <w:t>政府专职消防队员体能测试项目及标准（女）</w:t>
      </w:r>
    </w:p>
    <w:bookmarkEnd w:id="0"/>
    <w:p>
      <w:pPr>
        <w:rPr>
          <w:rFonts w:ascii="Times New Roman" w:hAnsi="Times New Roman" w:eastAsia="宋体"/>
          <w:sz w:val="32"/>
          <w:szCs w:val="32"/>
        </w:rPr>
      </w:pPr>
    </w:p>
    <w:tbl>
      <w:tblPr>
        <w:tblStyle w:val="3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69"/>
        <w:gridCol w:w="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9分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spacing w:val="-10"/>
                <w:kern w:val="0"/>
                <w:sz w:val="22"/>
              </w:rPr>
            </w:pPr>
            <w:r>
              <w:rPr>
                <w:rFonts w:eastAsia="楷体_GB2312"/>
                <w:color w:val="000000"/>
                <w:spacing w:val="-10"/>
                <w:kern w:val="0"/>
                <w:sz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eastAsia="黑体"/>
                <w:color w:val="000000"/>
                <w:szCs w:val="21"/>
              </w:rPr>
              <w:t>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4′20″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4′15″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4′05″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4′00″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3′55″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3′45″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3′40″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3′35″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eastAsia="仿宋_GB2312"/>
                <w:color w:val="000000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eastAsia="仿宋_GB2312"/>
                <w:color w:val="000000"/>
                <w:szCs w:val="21"/>
              </w:rPr>
              <w:t>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2.在跑道或平地上标出起点线，考生从起点线处听到起跑口令后起跑，完 成800米距离到达终点线，记录时间。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10 米×4 往返跑 （秒）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15″00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14″7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14″5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14″3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13″9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13″7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13″5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13″3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12″9</w:t>
            </w:r>
          </w:p>
        </w:tc>
        <w:tc>
          <w:tcPr>
            <w:tcW w:w="9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12″7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2.在 10 米长的跑道上标出起点线和折返线，考生从起点线处听到起跑口令 后起跑，在折返线处返回跑向起跑线，到达起跑线时为完成 1 次往返。连续完 成 2 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  <w:highlight w:val="none"/>
              </w:rPr>
            </w:pPr>
            <w:r>
              <w:rPr>
                <w:rFonts w:hint="eastAsia" w:eastAsia="黑体"/>
                <w:color w:val="000000"/>
                <w:szCs w:val="21"/>
              </w:rPr>
              <w:t>屈膝仰卧起坐（次/5分钟</w:t>
            </w: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494949"/>
                <w:spacing w:val="8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9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2.按照规定动作要领完成动作。双脚踝关节固定，上体后仰时肩背部触及 垫子、坐起时双肘触及膝部、双手扶耳。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3.考核以完成次数计算成绩。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6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黑体"/>
                <w:color w:val="000000"/>
                <w:szCs w:val="21"/>
              </w:rPr>
              <w:t>原地跳高（厘米）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86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39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368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2.考生双脚站立靠墙，单手伸直标记中指最高触墙点（示指高度），双脚立 定垂直跳起，以单手指尖触墙，测量示指高度与跳起触墙高度之间的距离。两 次测试，记录成绩较好的 1 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3.考核以完成跳起高度计算成绩。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91" w:hRule="atLeast"/>
          <w:jc w:val="center"/>
        </w:trPr>
        <w:tc>
          <w:tcPr>
            <w:tcW w:w="1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备    注</w:t>
            </w:r>
          </w:p>
        </w:tc>
        <w:tc>
          <w:tcPr>
            <w:tcW w:w="8139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ind w:left="420" w:leftChars="200" w:firstLine="0" w:firstLineChars="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eastAsia="仿宋_GB2312"/>
                <w:color w:val="000000"/>
                <w:szCs w:val="21"/>
              </w:rPr>
              <w:t>总成绩最高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szCs w:val="21"/>
              </w:rPr>
              <w:t>0分，总成绩低于24分或单项未取得有效成绩的不予招录。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    2.</w:t>
            </w:r>
            <w:r>
              <w:rPr>
                <w:rFonts w:eastAsia="仿宋_GB2312"/>
                <w:color w:val="000000"/>
                <w:szCs w:val="21"/>
              </w:rPr>
              <w:t>测试项目及标准中“以上”“以下”均含本级、本数。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OTU4NTljZWNiMjM3MmU2MzA5MTUyNWRjYjI3OTkifQ=="/>
  </w:docVars>
  <w:rsids>
    <w:rsidRoot w:val="53A16546"/>
    <w:rsid w:val="53A1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jc w:val="both"/>
    </w:pPr>
    <w:rPr>
      <w:rFonts w:ascii="宋体" w:hAnsi="Courier New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2023-04-24T03:54:00Z</dcterms:created>
  <dc:creator>leo仔-豪</dc:creator>
  <cp:lastModifiedBy>leo仔-豪</cp:lastModifiedBy>
  <dcterms:modified xsi:type="dcterms:W3CDTF">2023-04-24T04:30:18Z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2BD860C9785942119B0ACE0663E8EB67_11</vt:lpwstr>
  </property>
</Properties>
</file>