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/>
        </w:rPr>
        <w:t>2022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年人事考试考生疫情防控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承诺书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一、本人已认真阅读《广东省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/>
        </w:rPr>
        <w:t>2022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年人事考试考生疫情防控须知》，知悉告知的所有事项和防疫要求。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二、本人充分理解并遵守考试各项防疫要求，不存在任何不得参加考试的情形。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8"/>
        <w:jc w:val="both"/>
        <w:textAlignment w:val="auto"/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如违反上述承诺，自愿取消考试资格，承担相应后果及法律责任。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8"/>
        <w:jc w:val="both"/>
        <w:textAlignment w:val="auto"/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8"/>
        <w:jc w:val="both"/>
        <w:textAlignment w:val="auto"/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8"/>
        <w:jc w:val="both"/>
        <w:textAlignment w:val="auto"/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4819" w:firstLineChars="15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bidi="zh-CN"/>
        </w:rPr>
        <w:t>承诺人签名：</w:t>
      </w:r>
    </w:p>
    <w:p>
      <w:pP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 xml:space="preserve">年  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 xml:space="preserve">月 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1134" w:right="1417" w:bottom="1134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2596D"/>
    <w:rsid w:val="0472596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区人力资源和社会保障局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2022-06-13T07:12:00Z</dcterms:created>
  <dc:creator>逐浪</dc:creator>
  <cp:lastModifiedBy>逐浪</cp:lastModifiedBy>
  <dcterms:modified xsi:type="dcterms:W3CDTF">2022-06-13T07:13:24Z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